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C0D" w:rsidRDefault="00273FED" w:rsidP="000D4260">
      <w:pPr>
        <w:spacing w:line="300" w:lineRule="exact"/>
        <w:ind w:firstLineChars="1600" w:firstLine="3584"/>
        <w:rPr>
          <w:sz w:val="20"/>
        </w:rPr>
      </w:pPr>
      <w:r>
        <w:rPr>
          <w:rFonts w:hint="eastAsia"/>
          <w:sz w:val="20"/>
        </w:rPr>
        <w:t>入札の公告</w:t>
      </w:r>
      <w:r w:rsidR="00412A12" w:rsidRPr="00412A12">
        <w:rPr>
          <w:sz w:val="20"/>
        </w:rPr>
        <w:br/>
      </w:r>
      <w:r w:rsidR="00412A12" w:rsidRPr="00412A12">
        <w:rPr>
          <w:sz w:val="20"/>
        </w:rPr>
        <w:br/>
      </w:r>
      <w:r w:rsidR="00412A12" w:rsidRPr="00412A12">
        <w:rPr>
          <w:sz w:val="20"/>
        </w:rPr>
        <w:br/>
      </w:r>
      <w:r w:rsidR="00412A12" w:rsidRPr="00412A12">
        <w:rPr>
          <w:rFonts w:hint="eastAsia"/>
          <w:sz w:val="20"/>
        </w:rPr>
        <w:t>地方自治法施行令（昭和２２年政令第１６号）第１６７条の６第１項の規定を準用し、</w:t>
      </w:r>
      <w:r>
        <w:rPr>
          <w:sz w:val="20"/>
        </w:rPr>
        <w:br/>
      </w:r>
      <w:r w:rsidR="00412A12" w:rsidRPr="00412A12">
        <w:rPr>
          <w:rFonts w:hint="eastAsia"/>
          <w:sz w:val="20"/>
        </w:rPr>
        <w:t>制限付一般競争入札（以下「入札」とする）を実施するので、次のとおり公告する。</w:t>
      </w:r>
    </w:p>
    <w:p w:rsidR="00412A12" w:rsidRDefault="00412A12" w:rsidP="00F8590A">
      <w:pPr>
        <w:spacing w:line="300" w:lineRule="exact"/>
        <w:ind w:firstLineChars="1600" w:firstLine="3584"/>
        <w:rPr>
          <w:sz w:val="20"/>
        </w:rPr>
      </w:pPr>
    </w:p>
    <w:p w:rsidR="000D4260" w:rsidRPr="000D4260" w:rsidRDefault="000D4260" w:rsidP="00F8590A">
      <w:pPr>
        <w:spacing w:line="300" w:lineRule="exact"/>
        <w:ind w:firstLineChars="1600" w:firstLine="3584"/>
        <w:rPr>
          <w:sz w:val="20"/>
        </w:rPr>
      </w:pPr>
    </w:p>
    <w:p w:rsidR="00412A12" w:rsidRDefault="00412A12" w:rsidP="00F8590A">
      <w:pPr>
        <w:spacing w:line="300" w:lineRule="exact"/>
        <w:rPr>
          <w:sz w:val="20"/>
        </w:rPr>
      </w:pPr>
      <w:r>
        <w:rPr>
          <w:rFonts w:hint="eastAsia"/>
          <w:sz w:val="20"/>
        </w:rPr>
        <w:t>平成３０年８月</w:t>
      </w:r>
      <w:r w:rsidR="00A7574F">
        <w:rPr>
          <w:rFonts w:hint="eastAsia"/>
          <w:sz w:val="20"/>
        </w:rPr>
        <w:t>１６</w:t>
      </w:r>
      <w:r>
        <w:rPr>
          <w:rFonts w:hint="eastAsia"/>
          <w:sz w:val="20"/>
        </w:rPr>
        <w:t>日</w:t>
      </w:r>
      <w:r>
        <w:rPr>
          <w:sz w:val="20"/>
        </w:rPr>
        <w:br/>
      </w:r>
      <w:r>
        <w:rPr>
          <w:sz w:val="20"/>
        </w:rPr>
        <w:br/>
      </w:r>
      <w:r>
        <w:rPr>
          <w:sz w:val="20"/>
        </w:rPr>
        <w:br/>
      </w:r>
      <w:r w:rsidR="005057C3">
        <w:rPr>
          <w:rFonts w:hint="eastAsia"/>
          <w:sz w:val="20"/>
        </w:rPr>
        <w:t xml:space="preserve">　　　　　　　　　　　　　　　　　　　　　　　　　</w:t>
      </w:r>
      <w:r>
        <w:rPr>
          <w:rFonts w:hint="eastAsia"/>
          <w:sz w:val="20"/>
        </w:rPr>
        <w:t>社会福祉法人よいち福祉会</w:t>
      </w:r>
    </w:p>
    <w:p w:rsidR="00412A12" w:rsidRDefault="00412A12" w:rsidP="005057C3">
      <w:pPr>
        <w:spacing w:line="300" w:lineRule="exact"/>
        <w:ind w:firstLineChars="2500" w:firstLine="5600"/>
        <w:rPr>
          <w:sz w:val="20"/>
        </w:rPr>
      </w:pPr>
      <w:r>
        <w:rPr>
          <w:rFonts w:hint="eastAsia"/>
          <w:sz w:val="20"/>
        </w:rPr>
        <w:t>理事長　亀　尾　　毅</w:t>
      </w:r>
    </w:p>
    <w:p w:rsidR="00412A12" w:rsidRPr="00412A12" w:rsidRDefault="00412A12" w:rsidP="00F8590A">
      <w:pPr>
        <w:spacing w:line="300" w:lineRule="exact"/>
        <w:rPr>
          <w:sz w:val="20"/>
        </w:rPr>
      </w:pPr>
    </w:p>
    <w:p w:rsidR="00412A12" w:rsidRDefault="00412A12" w:rsidP="00F8590A">
      <w:pPr>
        <w:spacing w:line="300" w:lineRule="exact"/>
        <w:rPr>
          <w:sz w:val="20"/>
        </w:rPr>
      </w:pPr>
    </w:p>
    <w:p w:rsidR="00412A12" w:rsidRDefault="00412A12" w:rsidP="00F8590A">
      <w:pPr>
        <w:spacing w:line="300" w:lineRule="exact"/>
        <w:rPr>
          <w:sz w:val="20"/>
        </w:rPr>
      </w:pPr>
      <w:r>
        <w:rPr>
          <w:rFonts w:hint="eastAsia"/>
          <w:sz w:val="20"/>
        </w:rPr>
        <w:t>１　入札に付する事項</w:t>
      </w:r>
    </w:p>
    <w:p w:rsidR="00412A12" w:rsidRDefault="00412A12" w:rsidP="00F8590A">
      <w:pPr>
        <w:spacing w:line="300" w:lineRule="exact"/>
        <w:ind w:left="2016" w:hangingChars="900" w:hanging="2016"/>
        <w:rPr>
          <w:sz w:val="20"/>
        </w:rPr>
      </w:pPr>
      <w:r>
        <w:rPr>
          <w:rFonts w:hint="eastAsia"/>
          <w:sz w:val="20"/>
        </w:rPr>
        <w:t>（１）工事件名　　既存の特別養護老人ホームにおける多床室のプライバシー保護のための改修工事</w:t>
      </w:r>
    </w:p>
    <w:p w:rsidR="00885E00" w:rsidRDefault="00885E00" w:rsidP="00F8590A">
      <w:pPr>
        <w:spacing w:line="300" w:lineRule="exact"/>
        <w:ind w:left="1792" w:hangingChars="800" w:hanging="1792"/>
        <w:rPr>
          <w:sz w:val="20"/>
        </w:rPr>
      </w:pPr>
      <w:r>
        <w:rPr>
          <w:rFonts w:hint="eastAsia"/>
          <w:sz w:val="20"/>
        </w:rPr>
        <w:t>（２）工事場所　　余市郡余市町黒川町１９丁目１番地２</w:t>
      </w:r>
    </w:p>
    <w:p w:rsidR="00885E00" w:rsidRDefault="00885E00" w:rsidP="00F8590A">
      <w:pPr>
        <w:spacing w:line="300" w:lineRule="exact"/>
        <w:ind w:left="1792" w:hangingChars="800" w:hanging="1792"/>
        <w:rPr>
          <w:sz w:val="20"/>
        </w:rPr>
      </w:pPr>
      <w:r>
        <w:rPr>
          <w:rFonts w:hint="eastAsia"/>
          <w:sz w:val="20"/>
        </w:rPr>
        <w:t>（３）工事期間　　契約締結日の翌日から平成３０年１１月３０日</w:t>
      </w:r>
    </w:p>
    <w:p w:rsidR="00273FED" w:rsidRDefault="00885E00" w:rsidP="00F8590A">
      <w:pPr>
        <w:spacing w:line="300" w:lineRule="exact"/>
        <w:ind w:left="1792" w:hangingChars="800" w:hanging="1792"/>
        <w:rPr>
          <w:sz w:val="20"/>
        </w:rPr>
      </w:pPr>
      <w:r>
        <w:rPr>
          <w:rFonts w:hint="eastAsia"/>
          <w:sz w:val="20"/>
        </w:rPr>
        <w:t xml:space="preserve">（４）工事概要　　</w:t>
      </w:r>
      <w:r w:rsidR="00A7574F">
        <w:rPr>
          <w:rFonts w:hint="eastAsia"/>
          <w:sz w:val="20"/>
        </w:rPr>
        <w:t>多床室計３０床分の改修工事（</w:t>
      </w:r>
      <w:r>
        <w:rPr>
          <w:rFonts w:hint="eastAsia"/>
          <w:sz w:val="20"/>
        </w:rPr>
        <w:t>工事仕様書のとおり</w:t>
      </w:r>
      <w:r w:rsidR="00A7574F">
        <w:rPr>
          <w:rFonts w:hint="eastAsia"/>
          <w:sz w:val="20"/>
        </w:rPr>
        <w:t>）</w:t>
      </w:r>
      <w:r w:rsidR="00273FED">
        <w:rPr>
          <w:rFonts w:hint="eastAsia"/>
          <w:sz w:val="20"/>
        </w:rPr>
        <w:t xml:space="preserve">　　　　　　　　　</w:t>
      </w:r>
    </w:p>
    <w:p w:rsidR="00885E00" w:rsidRDefault="00885E00" w:rsidP="00F8590A">
      <w:pPr>
        <w:spacing w:line="300" w:lineRule="exact"/>
        <w:ind w:left="1792" w:hangingChars="800" w:hanging="1792"/>
        <w:rPr>
          <w:sz w:val="20"/>
        </w:rPr>
      </w:pPr>
      <w:r>
        <w:rPr>
          <w:rFonts w:hint="eastAsia"/>
          <w:sz w:val="20"/>
        </w:rPr>
        <w:t>（５）設計者名　　株式会社　岩見田・設計（札幌市中央区北５条西１０丁目５番１</w:t>
      </w:r>
    </w:p>
    <w:p w:rsidR="00885E00" w:rsidRDefault="00885E00" w:rsidP="00F8590A">
      <w:pPr>
        <w:spacing w:line="300" w:lineRule="exact"/>
        <w:ind w:leftChars="800" w:left="2112"/>
        <w:rPr>
          <w:sz w:val="20"/>
        </w:rPr>
      </w:pPr>
      <w:r>
        <w:rPr>
          <w:rFonts w:hint="eastAsia"/>
          <w:sz w:val="20"/>
        </w:rPr>
        <w:t>号）</w:t>
      </w:r>
    </w:p>
    <w:p w:rsidR="00885E00" w:rsidRPr="00885E00" w:rsidRDefault="00885E00" w:rsidP="00F8590A">
      <w:pPr>
        <w:spacing w:line="300" w:lineRule="exact"/>
        <w:ind w:left="1792" w:hangingChars="800" w:hanging="1792"/>
        <w:rPr>
          <w:sz w:val="20"/>
        </w:rPr>
      </w:pPr>
    </w:p>
    <w:p w:rsidR="00885E00" w:rsidRDefault="00885E00" w:rsidP="00F8590A">
      <w:pPr>
        <w:spacing w:line="300" w:lineRule="exact"/>
        <w:ind w:left="1792" w:hangingChars="800" w:hanging="1792"/>
        <w:rPr>
          <w:sz w:val="20"/>
        </w:rPr>
      </w:pPr>
      <w:r>
        <w:rPr>
          <w:rFonts w:hint="eastAsia"/>
          <w:sz w:val="20"/>
        </w:rPr>
        <w:t>２　入札参加資格</w:t>
      </w:r>
    </w:p>
    <w:p w:rsidR="00885E00" w:rsidRPr="00885E00" w:rsidRDefault="00885E00" w:rsidP="00F8590A">
      <w:pPr>
        <w:pStyle w:val="a3"/>
        <w:numPr>
          <w:ilvl w:val="0"/>
          <w:numId w:val="1"/>
        </w:numPr>
        <w:spacing w:line="300" w:lineRule="exact"/>
        <w:ind w:leftChars="0"/>
        <w:rPr>
          <w:sz w:val="20"/>
        </w:rPr>
      </w:pPr>
      <w:r w:rsidRPr="00885E00">
        <w:rPr>
          <w:rFonts w:hint="eastAsia"/>
          <w:sz w:val="20"/>
        </w:rPr>
        <w:t>北海道の定める建築工事の資格及び建設業法（昭和２４年法律第１００号）に</w:t>
      </w:r>
    </w:p>
    <w:p w:rsidR="000D4260" w:rsidRPr="00D359EF" w:rsidRDefault="00885E00" w:rsidP="000D4260">
      <w:pPr>
        <w:pStyle w:val="a3"/>
        <w:spacing w:line="300" w:lineRule="exact"/>
        <w:ind w:leftChars="0" w:left="720"/>
        <w:rPr>
          <w:sz w:val="20"/>
        </w:rPr>
      </w:pPr>
      <w:r w:rsidRPr="00885E00">
        <w:rPr>
          <w:rFonts w:hint="eastAsia"/>
          <w:sz w:val="20"/>
        </w:rPr>
        <w:t>おける建設工事の種類ごとに定める許可を有するものであり、</w:t>
      </w:r>
      <w:r w:rsidRPr="000D4260">
        <w:rPr>
          <w:rFonts w:hint="eastAsia"/>
          <w:sz w:val="20"/>
        </w:rPr>
        <w:t>平成２９</w:t>
      </w:r>
      <w:r w:rsidR="00273FED" w:rsidRPr="00D359EF">
        <w:rPr>
          <w:rFonts w:hint="eastAsia"/>
          <w:sz w:val="20"/>
        </w:rPr>
        <w:t>・３０</w:t>
      </w:r>
      <w:r w:rsidRPr="00D359EF">
        <w:rPr>
          <w:rFonts w:hint="eastAsia"/>
          <w:sz w:val="20"/>
        </w:rPr>
        <w:t>年の北海道競争入札参加資格の建築工事格付等級がA</w:t>
      </w:r>
      <w:r w:rsidR="000D4260" w:rsidRPr="00D359EF">
        <w:rPr>
          <w:rFonts w:hint="eastAsia"/>
          <w:sz w:val="20"/>
        </w:rPr>
        <w:t>等級で、総合評定値が９５０</w:t>
      </w:r>
      <w:r w:rsidRPr="00D359EF">
        <w:rPr>
          <w:rFonts w:hint="eastAsia"/>
          <w:sz w:val="20"/>
        </w:rPr>
        <w:t>点以上の単体企業であること。</w:t>
      </w:r>
    </w:p>
    <w:p w:rsidR="00885E00" w:rsidRPr="00D359EF" w:rsidRDefault="000D4260" w:rsidP="000D4260">
      <w:pPr>
        <w:spacing w:line="300" w:lineRule="exact"/>
        <w:rPr>
          <w:sz w:val="20"/>
        </w:rPr>
      </w:pPr>
      <w:r w:rsidRPr="00D359EF">
        <w:rPr>
          <w:rFonts w:hint="eastAsia"/>
          <w:sz w:val="20"/>
        </w:rPr>
        <w:t>（２）</w:t>
      </w:r>
      <w:r w:rsidR="00885E00" w:rsidRPr="00D359EF">
        <w:rPr>
          <w:rFonts w:hint="eastAsia"/>
          <w:sz w:val="20"/>
        </w:rPr>
        <w:t>石狩・後志管内に主たる営業所または従たる営業所（建設業法施行規則（一部</w:t>
      </w:r>
    </w:p>
    <w:p w:rsidR="000D4260" w:rsidRPr="00D359EF" w:rsidRDefault="00885E00" w:rsidP="000D4260">
      <w:pPr>
        <w:pStyle w:val="a3"/>
        <w:spacing w:line="300" w:lineRule="exact"/>
        <w:ind w:leftChars="0" w:left="720"/>
        <w:rPr>
          <w:sz w:val="20"/>
        </w:rPr>
      </w:pPr>
      <w:r w:rsidRPr="00D359EF">
        <w:rPr>
          <w:rFonts w:hint="eastAsia"/>
          <w:sz w:val="20"/>
        </w:rPr>
        <w:t>改正平成２１年４月１日施行）様式第１号別紙二）の「主たる営業所」また</w:t>
      </w:r>
      <w:r w:rsidR="002A4ADD" w:rsidRPr="00D359EF">
        <w:rPr>
          <w:rFonts w:hint="eastAsia"/>
          <w:sz w:val="20"/>
        </w:rPr>
        <w:t>は「従たる営業所」の欄に記載されているものをいう。を有すること。</w:t>
      </w:r>
    </w:p>
    <w:p w:rsidR="00E76768" w:rsidRPr="00D359EF" w:rsidRDefault="000D4260" w:rsidP="000D4260">
      <w:pPr>
        <w:spacing w:line="300" w:lineRule="exact"/>
        <w:rPr>
          <w:sz w:val="20"/>
        </w:rPr>
      </w:pPr>
      <w:r w:rsidRPr="00D359EF">
        <w:rPr>
          <w:rFonts w:hint="eastAsia"/>
          <w:sz w:val="20"/>
        </w:rPr>
        <w:t>（３）</w:t>
      </w:r>
      <w:r w:rsidR="00885E00" w:rsidRPr="00D359EF">
        <w:rPr>
          <w:rFonts w:hint="eastAsia"/>
          <w:sz w:val="20"/>
        </w:rPr>
        <w:t>当該地方整備局長から工事請負契約に係る指名停止等の措置要領（昭和５９年</w:t>
      </w:r>
    </w:p>
    <w:p w:rsidR="00885E00" w:rsidRPr="00D359EF" w:rsidRDefault="00885E00" w:rsidP="00F8590A">
      <w:pPr>
        <w:pStyle w:val="a3"/>
        <w:spacing w:line="300" w:lineRule="exact"/>
        <w:ind w:leftChars="0" w:left="720"/>
        <w:rPr>
          <w:sz w:val="20"/>
        </w:rPr>
      </w:pPr>
      <w:r w:rsidRPr="00D359EF">
        <w:rPr>
          <w:rFonts w:hint="eastAsia"/>
          <w:sz w:val="20"/>
        </w:rPr>
        <w:t>３月２９日付け建設省</w:t>
      </w:r>
      <w:r w:rsidR="00E76768" w:rsidRPr="00D359EF">
        <w:rPr>
          <w:rFonts w:hint="eastAsia"/>
          <w:sz w:val="20"/>
        </w:rPr>
        <w:t>厚第９１号）及び北海道競争入札参加資格氏名停止事務処理要領の規定に基づく指名停止を受けている期間中でないこと。</w:t>
      </w:r>
    </w:p>
    <w:p w:rsidR="00885E00" w:rsidRPr="006D1CA1" w:rsidRDefault="000D4260" w:rsidP="000D4260">
      <w:pPr>
        <w:spacing w:line="300" w:lineRule="exact"/>
        <w:ind w:left="672" w:hangingChars="300" w:hanging="672"/>
        <w:rPr>
          <w:sz w:val="20"/>
        </w:rPr>
      </w:pPr>
      <w:r w:rsidRPr="00D359EF">
        <w:rPr>
          <w:rFonts w:hint="eastAsia"/>
          <w:sz w:val="20"/>
        </w:rPr>
        <w:t>（４）</w:t>
      </w:r>
      <w:r w:rsidR="00E76768" w:rsidRPr="00D359EF">
        <w:rPr>
          <w:rFonts w:hint="eastAsia"/>
          <w:sz w:val="20"/>
        </w:rPr>
        <w:t>本工事に対応する建設業法の許可行業種に係る監理技術者または主任技術者の資格を有する者で、かつ、入札参加申請書の提出日において</w:t>
      </w:r>
      <w:r w:rsidR="006D1CA1">
        <w:rPr>
          <w:rFonts w:hint="eastAsia"/>
          <w:sz w:val="20"/>
        </w:rPr>
        <w:t>３</w:t>
      </w:r>
      <w:r w:rsidR="00E76768" w:rsidRPr="006D1CA1">
        <w:rPr>
          <w:rFonts w:hint="eastAsia"/>
          <w:sz w:val="20"/>
        </w:rPr>
        <w:t>か月以上の雇用関係にある者を現場代理人として、工事現場に専任で配置できること。</w:t>
      </w:r>
    </w:p>
    <w:p w:rsidR="00885E00" w:rsidRPr="00D359EF" w:rsidRDefault="000D4260" w:rsidP="000D4260">
      <w:pPr>
        <w:spacing w:line="300" w:lineRule="exact"/>
        <w:ind w:left="672" w:hangingChars="300" w:hanging="672"/>
        <w:rPr>
          <w:sz w:val="20"/>
        </w:rPr>
      </w:pPr>
      <w:r w:rsidRPr="006D1CA1">
        <w:rPr>
          <w:rFonts w:hint="eastAsia"/>
          <w:sz w:val="20"/>
        </w:rPr>
        <w:t>（５）</w:t>
      </w:r>
      <w:r w:rsidR="00E76768" w:rsidRPr="006D1CA1">
        <w:rPr>
          <w:rFonts w:hint="eastAsia"/>
          <w:sz w:val="20"/>
        </w:rPr>
        <w:t>過去１０年間（平成１９年以降）に</w:t>
      </w:r>
      <w:r w:rsidR="008743F4" w:rsidRPr="006D1CA1">
        <w:rPr>
          <w:rFonts w:hint="eastAsia"/>
          <w:sz w:val="20"/>
        </w:rPr>
        <w:t>福祉施設及び高齢者施設の建築</w:t>
      </w:r>
      <w:r w:rsidR="008743F4" w:rsidRPr="00D359EF">
        <w:rPr>
          <w:rFonts w:hint="eastAsia"/>
          <w:sz w:val="20"/>
        </w:rPr>
        <w:t>工事</w:t>
      </w:r>
      <w:r w:rsidRPr="00D359EF">
        <w:rPr>
          <w:rFonts w:hint="eastAsia"/>
          <w:sz w:val="20"/>
        </w:rPr>
        <w:t>及び改修工事</w:t>
      </w:r>
      <w:r w:rsidR="008743F4" w:rsidRPr="00D359EF">
        <w:rPr>
          <w:rFonts w:hint="eastAsia"/>
          <w:sz w:val="20"/>
        </w:rPr>
        <w:t>を元請けとして施工した実績を有する者であること。</w:t>
      </w:r>
    </w:p>
    <w:p w:rsidR="00885E00" w:rsidRPr="00D359EF" w:rsidRDefault="000D4260" w:rsidP="000D4260">
      <w:pPr>
        <w:spacing w:line="300" w:lineRule="exact"/>
        <w:ind w:left="672" w:hangingChars="300" w:hanging="672"/>
        <w:rPr>
          <w:sz w:val="20"/>
        </w:rPr>
      </w:pPr>
      <w:r w:rsidRPr="00D359EF">
        <w:rPr>
          <w:rFonts w:hint="eastAsia"/>
          <w:sz w:val="20"/>
        </w:rPr>
        <w:t>（６）</w:t>
      </w:r>
      <w:r w:rsidR="008743F4" w:rsidRPr="00D359EF">
        <w:rPr>
          <w:rFonts w:hint="eastAsia"/>
          <w:sz w:val="20"/>
        </w:rPr>
        <w:t>次に掲げるものでないこと。</w:t>
      </w:r>
    </w:p>
    <w:p w:rsidR="008743F4" w:rsidRPr="00D359EF" w:rsidRDefault="008743F4" w:rsidP="00F8590A">
      <w:pPr>
        <w:pStyle w:val="a3"/>
        <w:numPr>
          <w:ilvl w:val="0"/>
          <w:numId w:val="2"/>
        </w:numPr>
        <w:spacing w:line="300" w:lineRule="exact"/>
        <w:ind w:leftChars="0"/>
        <w:rPr>
          <w:sz w:val="20"/>
        </w:rPr>
      </w:pPr>
      <w:r w:rsidRPr="00D359EF">
        <w:rPr>
          <w:rFonts w:hint="eastAsia"/>
          <w:sz w:val="20"/>
        </w:rPr>
        <w:t>政令第１６７条の４の規定に該当する者</w:t>
      </w:r>
    </w:p>
    <w:p w:rsidR="008743F4" w:rsidRDefault="008743F4" w:rsidP="00F8590A">
      <w:pPr>
        <w:pStyle w:val="a3"/>
        <w:numPr>
          <w:ilvl w:val="0"/>
          <w:numId w:val="2"/>
        </w:numPr>
        <w:spacing w:line="300" w:lineRule="exact"/>
        <w:ind w:leftChars="0"/>
        <w:rPr>
          <w:sz w:val="20"/>
        </w:rPr>
      </w:pPr>
      <w:r>
        <w:rPr>
          <w:rFonts w:hint="eastAsia"/>
          <w:sz w:val="20"/>
        </w:rPr>
        <w:t>手形交換所による取引停止処分を受けてから２年を経過しない者または入札執行目前６ヶ月以内に手形若しくは小切手を不渡りにした者</w:t>
      </w:r>
    </w:p>
    <w:p w:rsidR="008743F4" w:rsidRDefault="008743F4" w:rsidP="00F8590A">
      <w:pPr>
        <w:pStyle w:val="a3"/>
        <w:numPr>
          <w:ilvl w:val="0"/>
          <w:numId w:val="2"/>
        </w:numPr>
        <w:spacing w:line="300" w:lineRule="exact"/>
        <w:ind w:leftChars="0"/>
        <w:rPr>
          <w:sz w:val="20"/>
        </w:rPr>
      </w:pPr>
      <w:r>
        <w:rPr>
          <w:rFonts w:hint="eastAsia"/>
          <w:sz w:val="20"/>
        </w:rPr>
        <w:lastRenderedPageBreak/>
        <w:t>会社更生法（平成１４年法律第１５４号）の適用を申請した者で、同法に基づく裁判所からの再生手続開始決定がされていない者</w:t>
      </w:r>
    </w:p>
    <w:p w:rsidR="008743F4" w:rsidRDefault="008743F4" w:rsidP="00F8590A">
      <w:pPr>
        <w:pStyle w:val="a3"/>
        <w:numPr>
          <w:ilvl w:val="0"/>
          <w:numId w:val="2"/>
        </w:numPr>
        <w:spacing w:line="300" w:lineRule="exact"/>
        <w:ind w:leftChars="0"/>
        <w:rPr>
          <w:sz w:val="20"/>
        </w:rPr>
      </w:pPr>
      <w:r>
        <w:rPr>
          <w:rFonts w:hint="eastAsia"/>
          <w:sz w:val="20"/>
        </w:rPr>
        <w:t>民事再生法（平成１１年法律第２２５号）の適用を申請した者で、同法に基づく裁判所からの再生手続開始決定がされていない者</w:t>
      </w:r>
    </w:p>
    <w:p w:rsidR="000D4260" w:rsidRDefault="000D4260" w:rsidP="000D4260">
      <w:pPr>
        <w:spacing w:line="300" w:lineRule="exact"/>
        <w:rPr>
          <w:sz w:val="20"/>
        </w:rPr>
      </w:pPr>
    </w:p>
    <w:p w:rsidR="008743F4" w:rsidRPr="000D4260" w:rsidRDefault="000D4260" w:rsidP="000D4260">
      <w:pPr>
        <w:spacing w:line="300" w:lineRule="exact"/>
        <w:ind w:left="448" w:hangingChars="200" w:hanging="448"/>
        <w:rPr>
          <w:sz w:val="20"/>
        </w:rPr>
      </w:pPr>
      <w:r>
        <w:rPr>
          <w:rFonts w:hint="eastAsia"/>
          <w:sz w:val="20"/>
        </w:rPr>
        <w:t>（７）</w:t>
      </w:r>
      <w:r w:rsidR="005952F1" w:rsidRPr="000D4260">
        <w:rPr>
          <w:rFonts w:hint="eastAsia"/>
          <w:sz w:val="20"/>
        </w:rPr>
        <w:t>設計者と入札に参加しようとする者</w:t>
      </w:r>
      <w:r w:rsidR="00AE1E09" w:rsidRPr="000D4260">
        <w:rPr>
          <w:rFonts w:hint="eastAsia"/>
          <w:sz w:val="20"/>
        </w:rPr>
        <w:t>との</w:t>
      </w:r>
      <w:r w:rsidR="005952F1" w:rsidRPr="000D4260">
        <w:rPr>
          <w:rFonts w:hint="eastAsia"/>
          <w:sz w:val="20"/>
        </w:rPr>
        <w:t>間に、資本関係若しくは人的関係がないこと。</w:t>
      </w:r>
    </w:p>
    <w:p w:rsidR="005952F1" w:rsidRDefault="005952F1" w:rsidP="00F8590A">
      <w:pPr>
        <w:spacing w:line="300" w:lineRule="exact"/>
        <w:rPr>
          <w:sz w:val="20"/>
        </w:rPr>
      </w:pPr>
    </w:p>
    <w:p w:rsidR="005952F1" w:rsidRDefault="005952F1" w:rsidP="00F8590A">
      <w:pPr>
        <w:spacing w:line="300" w:lineRule="exact"/>
        <w:rPr>
          <w:sz w:val="20"/>
        </w:rPr>
      </w:pPr>
    </w:p>
    <w:p w:rsidR="005952F1" w:rsidRDefault="005952F1" w:rsidP="00F8590A">
      <w:pPr>
        <w:spacing w:line="300" w:lineRule="exact"/>
        <w:rPr>
          <w:sz w:val="20"/>
        </w:rPr>
      </w:pPr>
      <w:r>
        <w:rPr>
          <w:rFonts w:hint="eastAsia"/>
          <w:sz w:val="20"/>
        </w:rPr>
        <w:t>３　入札手続き等</w:t>
      </w:r>
    </w:p>
    <w:p w:rsidR="005952F1" w:rsidRPr="005952F1" w:rsidRDefault="005952F1" w:rsidP="00F8590A">
      <w:pPr>
        <w:pStyle w:val="a3"/>
        <w:numPr>
          <w:ilvl w:val="0"/>
          <w:numId w:val="3"/>
        </w:numPr>
        <w:spacing w:line="300" w:lineRule="exact"/>
        <w:ind w:leftChars="0"/>
        <w:rPr>
          <w:sz w:val="20"/>
        </w:rPr>
      </w:pPr>
      <w:r w:rsidRPr="005952F1">
        <w:rPr>
          <w:rFonts w:hint="eastAsia"/>
          <w:sz w:val="20"/>
        </w:rPr>
        <w:t>制限付一般競争入札説明書等の配布期間及び配布場所</w:t>
      </w:r>
    </w:p>
    <w:p w:rsidR="005952F1" w:rsidRDefault="005952F1" w:rsidP="00F8590A">
      <w:pPr>
        <w:pStyle w:val="a3"/>
        <w:spacing w:line="300" w:lineRule="exact"/>
        <w:ind w:leftChars="0" w:left="720"/>
        <w:rPr>
          <w:sz w:val="20"/>
        </w:rPr>
      </w:pPr>
      <w:r>
        <w:rPr>
          <w:rFonts w:hint="eastAsia"/>
          <w:sz w:val="20"/>
        </w:rPr>
        <w:t xml:space="preserve">　配布期間　</w:t>
      </w:r>
      <w:r w:rsidR="00F8590A">
        <w:rPr>
          <w:rFonts w:hint="eastAsia"/>
          <w:sz w:val="20"/>
        </w:rPr>
        <w:t xml:space="preserve">　</w:t>
      </w:r>
      <w:r>
        <w:rPr>
          <w:rFonts w:hint="eastAsia"/>
          <w:sz w:val="20"/>
        </w:rPr>
        <w:t>平成３０年８月</w:t>
      </w:r>
      <w:r w:rsidR="00AE1E09">
        <w:rPr>
          <w:rFonts w:hint="eastAsia"/>
          <w:sz w:val="20"/>
        </w:rPr>
        <w:t>１７</w:t>
      </w:r>
      <w:r>
        <w:rPr>
          <w:rFonts w:hint="eastAsia"/>
          <w:sz w:val="20"/>
        </w:rPr>
        <w:t>日から平成３０年８月２</w:t>
      </w:r>
      <w:r w:rsidR="0007631E">
        <w:rPr>
          <w:rFonts w:hint="eastAsia"/>
          <w:sz w:val="20"/>
        </w:rPr>
        <w:t>３</w:t>
      </w:r>
      <w:r>
        <w:rPr>
          <w:rFonts w:hint="eastAsia"/>
          <w:sz w:val="20"/>
        </w:rPr>
        <w:t>日</w:t>
      </w:r>
    </w:p>
    <w:p w:rsidR="005952F1" w:rsidRPr="00D359EF" w:rsidRDefault="005952F1" w:rsidP="00F8590A">
      <w:pPr>
        <w:pStyle w:val="a3"/>
        <w:spacing w:line="300" w:lineRule="exact"/>
        <w:ind w:leftChars="0" w:left="720"/>
        <w:rPr>
          <w:sz w:val="20"/>
        </w:rPr>
      </w:pPr>
      <w:r>
        <w:rPr>
          <w:rFonts w:hint="eastAsia"/>
          <w:sz w:val="20"/>
        </w:rPr>
        <w:t xml:space="preserve">　　　　　　</w:t>
      </w:r>
      <w:r w:rsidR="00F8590A">
        <w:rPr>
          <w:rFonts w:hint="eastAsia"/>
          <w:sz w:val="20"/>
        </w:rPr>
        <w:t xml:space="preserve">　</w:t>
      </w:r>
      <w:r>
        <w:rPr>
          <w:rFonts w:hint="eastAsia"/>
          <w:sz w:val="20"/>
        </w:rPr>
        <w:t>配布時間は午前１</w:t>
      </w:r>
      <w:r w:rsidRPr="00D359EF">
        <w:rPr>
          <w:rFonts w:hint="eastAsia"/>
          <w:sz w:val="20"/>
        </w:rPr>
        <w:t>０時から午後４時まで</w:t>
      </w:r>
    </w:p>
    <w:p w:rsidR="005952F1" w:rsidRPr="00D359EF" w:rsidRDefault="005952F1" w:rsidP="00273FED">
      <w:pPr>
        <w:pStyle w:val="a3"/>
        <w:spacing w:line="300" w:lineRule="exact"/>
        <w:ind w:leftChars="0" w:left="2352" w:hangingChars="1050" w:hanging="2352"/>
        <w:rPr>
          <w:sz w:val="20"/>
        </w:rPr>
      </w:pPr>
      <w:r w:rsidRPr="00D359EF">
        <w:rPr>
          <w:rFonts w:hint="eastAsia"/>
          <w:sz w:val="20"/>
        </w:rPr>
        <w:t xml:space="preserve">　      　　　　　</w:t>
      </w:r>
      <w:r w:rsidR="00F8590A" w:rsidRPr="00D359EF">
        <w:rPr>
          <w:rFonts w:hint="eastAsia"/>
          <w:sz w:val="20"/>
        </w:rPr>
        <w:t xml:space="preserve">　</w:t>
      </w:r>
      <w:r w:rsidRPr="00D359EF">
        <w:rPr>
          <w:rFonts w:hint="eastAsia"/>
          <w:sz w:val="20"/>
        </w:rPr>
        <w:t>また、よいち福祉会ホームページ（</w:t>
      </w:r>
      <w:hyperlink r:id="rId7" w:history="1">
        <w:r w:rsidR="00273FED" w:rsidRPr="00D359EF">
          <w:rPr>
            <w:rStyle w:val="a4"/>
            <w:rFonts w:hint="eastAsia"/>
            <w:color w:val="auto"/>
            <w:sz w:val="20"/>
            <w:u w:val="none"/>
          </w:rPr>
          <w:t>https://fruit.</w:t>
        </w:r>
        <w:r w:rsidR="00273FED" w:rsidRPr="00D359EF">
          <w:rPr>
            <w:rStyle w:val="a4"/>
            <w:color w:val="auto"/>
            <w:sz w:val="20"/>
            <w:u w:val="none"/>
          </w:rPr>
          <w:t>or.jp）</w:t>
        </w:r>
        <w:r w:rsidR="00273FED" w:rsidRPr="00D359EF">
          <w:rPr>
            <w:rStyle w:val="a4"/>
            <w:rFonts w:hint="eastAsia"/>
            <w:color w:val="auto"/>
            <w:sz w:val="20"/>
            <w:u w:val="none"/>
          </w:rPr>
          <w:t>から</w:t>
        </w:r>
      </w:hyperlink>
      <w:r w:rsidRPr="00D359EF">
        <w:rPr>
          <w:rFonts w:hint="eastAsia"/>
          <w:sz w:val="20"/>
        </w:rPr>
        <w:t>ダウンロードできる。</w:t>
      </w:r>
    </w:p>
    <w:p w:rsidR="005952F1" w:rsidRPr="00D359EF" w:rsidRDefault="005952F1" w:rsidP="00F8590A">
      <w:pPr>
        <w:pStyle w:val="a3"/>
        <w:spacing w:line="300" w:lineRule="exact"/>
        <w:ind w:leftChars="0" w:left="2128" w:hangingChars="950" w:hanging="2128"/>
        <w:rPr>
          <w:sz w:val="20"/>
        </w:rPr>
      </w:pPr>
      <w:r w:rsidRPr="00D359EF">
        <w:rPr>
          <w:rFonts w:hint="eastAsia"/>
          <w:sz w:val="20"/>
        </w:rPr>
        <w:t xml:space="preserve">　　　　配布場所　</w:t>
      </w:r>
      <w:r w:rsidR="00F8590A" w:rsidRPr="00D359EF">
        <w:rPr>
          <w:rFonts w:hint="eastAsia"/>
          <w:sz w:val="20"/>
        </w:rPr>
        <w:t xml:space="preserve">　</w:t>
      </w:r>
      <w:r w:rsidRPr="00D359EF">
        <w:rPr>
          <w:rFonts w:hint="eastAsia"/>
          <w:sz w:val="20"/>
        </w:rPr>
        <w:t>余市郡余市町黒川町１９丁目１番地２</w:t>
      </w:r>
    </w:p>
    <w:p w:rsidR="005952F1" w:rsidRPr="00D359EF" w:rsidRDefault="005952F1" w:rsidP="00F8590A">
      <w:pPr>
        <w:pStyle w:val="a3"/>
        <w:spacing w:line="300" w:lineRule="exact"/>
        <w:ind w:leftChars="0" w:left="2128" w:hangingChars="950" w:hanging="2128"/>
        <w:rPr>
          <w:sz w:val="20"/>
        </w:rPr>
      </w:pPr>
      <w:r w:rsidRPr="00D359EF">
        <w:rPr>
          <w:rFonts w:hint="eastAsia"/>
          <w:sz w:val="20"/>
        </w:rPr>
        <w:t xml:space="preserve">　　　　　　　　　</w:t>
      </w:r>
      <w:r w:rsidR="00F8590A" w:rsidRPr="00D359EF">
        <w:rPr>
          <w:rFonts w:hint="eastAsia"/>
          <w:sz w:val="20"/>
        </w:rPr>
        <w:t xml:space="preserve">　</w:t>
      </w:r>
      <w:r w:rsidRPr="00D359EF">
        <w:rPr>
          <w:rFonts w:hint="eastAsia"/>
          <w:sz w:val="20"/>
        </w:rPr>
        <w:t>社会福祉法人よいち福祉会　フルーツ・シャトーよいち事務室</w:t>
      </w:r>
    </w:p>
    <w:p w:rsidR="005952F1" w:rsidRPr="00D359EF" w:rsidRDefault="005952F1" w:rsidP="00F8590A">
      <w:pPr>
        <w:pStyle w:val="a3"/>
        <w:spacing w:line="300" w:lineRule="exact"/>
        <w:ind w:leftChars="0" w:left="2128" w:hangingChars="950" w:hanging="2128"/>
        <w:rPr>
          <w:sz w:val="20"/>
        </w:rPr>
      </w:pPr>
    </w:p>
    <w:p w:rsidR="005952F1" w:rsidRPr="00D359EF" w:rsidRDefault="005952F1" w:rsidP="00F8590A">
      <w:pPr>
        <w:pStyle w:val="a3"/>
        <w:numPr>
          <w:ilvl w:val="0"/>
          <w:numId w:val="3"/>
        </w:numPr>
        <w:spacing w:line="300" w:lineRule="exact"/>
        <w:ind w:leftChars="0"/>
        <w:rPr>
          <w:sz w:val="20"/>
        </w:rPr>
      </w:pPr>
      <w:r w:rsidRPr="00D359EF">
        <w:rPr>
          <w:rFonts w:hint="eastAsia"/>
          <w:sz w:val="20"/>
        </w:rPr>
        <w:t>入札参加資格申請書等の提出期間</w:t>
      </w:r>
    </w:p>
    <w:p w:rsidR="005952F1" w:rsidRPr="00D359EF" w:rsidRDefault="005952F1" w:rsidP="00F8590A">
      <w:pPr>
        <w:pStyle w:val="a3"/>
        <w:spacing w:line="300" w:lineRule="exact"/>
        <w:ind w:leftChars="0" w:left="720" w:firstLineChars="100" w:firstLine="224"/>
        <w:rPr>
          <w:sz w:val="20"/>
        </w:rPr>
      </w:pPr>
      <w:r w:rsidRPr="00D359EF">
        <w:rPr>
          <w:rFonts w:hint="eastAsia"/>
          <w:sz w:val="20"/>
        </w:rPr>
        <w:t>提出期間　　平成３０年８月</w:t>
      </w:r>
      <w:r w:rsidR="00AE1E09" w:rsidRPr="00D359EF">
        <w:rPr>
          <w:rFonts w:hint="eastAsia"/>
          <w:sz w:val="20"/>
        </w:rPr>
        <w:t>２２</w:t>
      </w:r>
      <w:r w:rsidRPr="00D359EF">
        <w:rPr>
          <w:rFonts w:hint="eastAsia"/>
          <w:sz w:val="20"/>
        </w:rPr>
        <w:t>日から</w:t>
      </w:r>
      <w:r w:rsidR="00C70B20">
        <w:rPr>
          <w:rFonts w:hint="eastAsia"/>
          <w:sz w:val="20"/>
        </w:rPr>
        <w:t>平成３０年</w:t>
      </w:r>
      <w:r w:rsidRPr="00D359EF">
        <w:rPr>
          <w:rFonts w:hint="eastAsia"/>
          <w:sz w:val="20"/>
        </w:rPr>
        <w:t>８月</w:t>
      </w:r>
      <w:r w:rsidR="00AE1E09" w:rsidRPr="00D359EF">
        <w:rPr>
          <w:rFonts w:hint="eastAsia"/>
          <w:sz w:val="20"/>
        </w:rPr>
        <w:t>３０</w:t>
      </w:r>
      <w:r w:rsidRPr="00D359EF">
        <w:rPr>
          <w:rFonts w:hint="eastAsia"/>
          <w:sz w:val="20"/>
        </w:rPr>
        <w:t>日</w:t>
      </w:r>
      <w:r w:rsidR="000D4260" w:rsidRPr="00D359EF">
        <w:rPr>
          <w:rFonts w:hint="eastAsia"/>
          <w:sz w:val="20"/>
        </w:rPr>
        <w:t>（消印有効）</w:t>
      </w:r>
    </w:p>
    <w:p w:rsidR="005952F1" w:rsidRPr="00D359EF" w:rsidRDefault="005952F1" w:rsidP="00F8590A">
      <w:pPr>
        <w:pStyle w:val="a3"/>
        <w:spacing w:line="300" w:lineRule="exact"/>
        <w:ind w:leftChars="100" w:left="264" w:firstLineChars="300" w:firstLine="672"/>
        <w:rPr>
          <w:sz w:val="20"/>
        </w:rPr>
      </w:pPr>
      <w:r w:rsidRPr="00D359EF">
        <w:rPr>
          <w:rFonts w:hint="eastAsia"/>
          <w:sz w:val="20"/>
        </w:rPr>
        <w:t>提出方法　　持参</w:t>
      </w:r>
      <w:r w:rsidR="000D4260" w:rsidRPr="00D359EF">
        <w:rPr>
          <w:rFonts w:hint="eastAsia"/>
          <w:sz w:val="20"/>
        </w:rPr>
        <w:t>または</w:t>
      </w:r>
      <w:r w:rsidRPr="00D359EF">
        <w:rPr>
          <w:rFonts w:hint="eastAsia"/>
          <w:sz w:val="20"/>
        </w:rPr>
        <w:t>郵送</w:t>
      </w:r>
      <w:r w:rsidR="000D4260" w:rsidRPr="00D359EF">
        <w:rPr>
          <w:rFonts w:hint="eastAsia"/>
          <w:sz w:val="20"/>
        </w:rPr>
        <w:t>することとし、</w:t>
      </w:r>
      <w:r w:rsidRPr="00D359EF">
        <w:rPr>
          <w:rFonts w:hint="eastAsia"/>
          <w:sz w:val="20"/>
        </w:rPr>
        <w:t>ファクシミリによるものは受付</w:t>
      </w:r>
    </w:p>
    <w:p w:rsidR="005952F1" w:rsidRPr="00D359EF" w:rsidRDefault="005952F1" w:rsidP="00F8590A">
      <w:pPr>
        <w:pStyle w:val="a3"/>
        <w:spacing w:line="300" w:lineRule="exact"/>
        <w:ind w:leftChars="100" w:left="264" w:firstLineChars="900" w:firstLine="2016"/>
        <w:rPr>
          <w:sz w:val="20"/>
        </w:rPr>
      </w:pPr>
      <w:r w:rsidRPr="00D359EF">
        <w:rPr>
          <w:rFonts w:hint="eastAsia"/>
          <w:sz w:val="20"/>
        </w:rPr>
        <w:t>しない。</w:t>
      </w:r>
    </w:p>
    <w:p w:rsidR="005952F1" w:rsidRPr="00D359EF" w:rsidRDefault="005952F1" w:rsidP="00F8590A">
      <w:pPr>
        <w:spacing w:line="300" w:lineRule="exact"/>
        <w:rPr>
          <w:sz w:val="20"/>
        </w:rPr>
      </w:pPr>
      <w:r w:rsidRPr="00D359EF">
        <w:rPr>
          <w:rFonts w:hint="eastAsia"/>
          <w:sz w:val="20"/>
        </w:rPr>
        <w:t xml:space="preserve">　　　　提出場所　　社会福祉法人よいち福祉会　フルーツ・シャトーよいち</w:t>
      </w:r>
    </w:p>
    <w:p w:rsidR="005952F1" w:rsidRPr="00D359EF" w:rsidRDefault="005952F1" w:rsidP="00F8590A">
      <w:pPr>
        <w:spacing w:line="300" w:lineRule="exact"/>
        <w:rPr>
          <w:sz w:val="20"/>
        </w:rPr>
      </w:pPr>
      <w:r w:rsidRPr="00D359EF">
        <w:rPr>
          <w:rFonts w:hint="eastAsia"/>
          <w:sz w:val="20"/>
        </w:rPr>
        <w:t xml:space="preserve">　　　　審査結果の通知</w:t>
      </w:r>
    </w:p>
    <w:p w:rsidR="005952F1" w:rsidRPr="00D359EF" w:rsidRDefault="005952F1" w:rsidP="00F8590A">
      <w:pPr>
        <w:spacing w:line="300" w:lineRule="exact"/>
        <w:ind w:left="2240" w:hangingChars="1000" w:hanging="2240"/>
        <w:rPr>
          <w:sz w:val="20"/>
        </w:rPr>
      </w:pPr>
      <w:r w:rsidRPr="00D359EF">
        <w:rPr>
          <w:rFonts w:hint="eastAsia"/>
          <w:sz w:val="20"/>
        </w:rPr>
        <w:t xml:space="preserve">　　　　　　　　　</w:t>
      </w:r>
      <w:r w:rsidR="00AB58DA" w:rsidRPr="00D359EF">
        <w:rPr>
          <w:rFonts w:hint="eastAsia"/>
          <w:sz w:val="20"/>
        </w:rPr>
        <w:t xml:space="preserve">　提出された資料については、申請書受理後に審査の上、８月</w:t>
      </w:r>
      <w:r w:rsidR="00AE1E09" w:rsidRPr="00D359EF">
        <w:rPr>
          <w:rFonts w:hint="eastAsia"/>
          <w:sz w:val="20"/>
        </w:rPr>
        <w:t>３</w:t>
      </w:r>
      <w:r w:rsidR="00D359EF" w:rsidRPr="00D359EF">
        <w:rPr>
          <w:rFonts w:hint="eastAsia"/>
          <w:sz w:val="20"/>
        </w:rPr>
        <w:t>１</w:t>
      </w:r>
      <w:r w:rsidR="00AB58DA" w:rsidRPr="00D359EF">
        <w:rPr>
          <w:rFonts w:hint="eastAsia"/>
          <w:sz w:val="20"/>
        </w:rPr>
        <w:t>日までに随時審査結果を書面又は</w:t>
      </w:r>
      <w:r w:rsidR="00D359EF" w:rsidRPr="00D359EF">
        <w:rPr>
          <w:rFonts w:hint="eastAsia"/>
          <w:sz w:val="20"/>
        </w:rPr>
        <w:t>ファクシミリ</w:t>
      </w:r>
      <w:r w:rsidR="00AB58DA" w:rsidRPr="00D359EF">
        <w:rPr>
          <w:rFonts w:hint="eastAsia"/>
          <w:sz w:val="20"/>
        </w:rPr>
        <w:t>で通知する。積算に要する図面については８月</w:t>
      </w:r>
      <w:r w:rsidR="004D4A9C">
        <w:rPr>
          <w:rFonts w:hint="eastAsia"/>
          <w:sz w:val="20"/>
        </w:rPr>
        <w:t>１７</w:t>
      </w:r>
      <w:r w:rsidR="00AB58DA" w:rsidRPr="00D359EF">
        <w:rPr>
          <w:rFonts w:hint="eastAsia"/>
          <w:sz w:val="20"/>
        </w:rPr>
        <w:t>日以降フルーツ・シャトーよいちにおいて</w:t>
      </w:r>
      <w:r w:rsidR="00B84450" w:rsidRPr="00D359EF">
        <w:rPr>
          <w:rFonts w:hint="eastAsia"/>
          <w:sz w:val="20"/>
        </w:rPr>
        <w:t>無料で</w:t>
      </w:r>
      <w:r w:rsidR="00AB58DA" w:rsidRPr="00D359EF">
        <w:rPr>
          <w:rFonts w:hint="eastAsia"/>
          <w:sz w:val="20"/>
        </w:rPr>
        <w:t>配布する。</w:t>
      </w:r>
    </w:p>
    <w:p w:rsidR="00AB58DA" w:rsidRPr="00D359EF" w:rsidRDefault="00AB58DA" w:rsidP="00F8590A">
      <w:pPr>
        <w:spacing w:line="300" w:lineRule="exact"/>
        <w:ind w:left="2240" w:hangingChars="1000" w:hanging="2240"/>
        <w:rPr>
          <w:sz w:val="20"/>
        </w:rPr>
      </w:pPr>
      <w:r w:rsidRPr="00D359EF">
        <w:rPr>
          <w:rFonts w:hint="eastAsia"/>
          <w:sz w:val="20"/>
        </w:rPr>
        <w:t>（３）入札執行期日及び場所</w:t>
      </w:r>
    </w:p>
    <w:p w:rsidR="005952F1" w:rsidRPr="00D359EF" w:rsidRDefault="005952F1" w:rsidP="00F8590A">
      <w:pPr>
        <w:pStyle w:val="a3"/>
        <w:spacing w:line="300" w:lineRule="exact"/>
        <w:ind w:leftChars="0" w:left="2128" w:hangingChars="950" w:hanging="2128"/>
        <w:rPr>
          <w:sz w:val="20"/>
        </w:rPr>
      </w:pPr>
      <w:r w:rsidRPr="00D359EF">
        <w:rPr>
          <w:rFonts w:hint="eastAsia"/>
          <w:sz w:val="20"/>
        </w:rPr>
        <w:t xml:space="preserve">　　</w:t>
      </w:r>
      <w:r w:rsidR="00AB58DA" w:rsidRPr="00D359EF">
        <w:rPr>
          <w:rFonts w:hint="eastAsia"/>
          <w:sz w:val="20"/>
        </w:rPr>
        <w:t xml:space="preserve">　　入札時期　　平成３０年</w:t>
      </w:r>
      <w:r w:rsidR="00AE1E09" w:rsidRPr="00D359EF">
        <w:rPr>
          <w:rFonts w:hint="eastAsia"/>
          <w:sz w:val="20"/>
        </w:rPr>
        <w:t>９</w:t>
      </w:r>
      <w:r w:rsidR="00AB58DA" w:rsidRPr="00D359EF">
        <w:rPr>
          <w:rFonts w:hint="eastAsia"/>
          <w:sz w:val="20"/>
        </w:rPr>
        <w:t>月</w:t>
      </w:r>
      <w:r w:rsidR="00AE1E09" w:rsidRPr="00D359EF">
        <w:rPr>
          <w:rFonts w:hint="eastAsia"/>
          <w:sz w:val="20"/>
        </w:rPr>
        <w:t>１０</w:t>
      </w:r>
      <w:r w:rsidR="00AB58DA" w:rsidRPr="00D359EF">
        <w:rPr>
          <w:rFonts w:hint="eastAsia"/>
          <w:sz w:val="20"/>
        </w:rPr>
        <w:t>日　　午前１０時</w:t>
      </w:r>
    </w:p>
    <w:p w:rsidR="00AB58DA" w:rsidRPr="00D359EF" w:rsidRDefault="00AB58DA" w:rsidP="00F8590A">
      <w:pPr>
        <w:pStyle w:val="a3"/>
        <w:spacing w:line="300" w:lineRule="exact"/>
        <w:ind w:leftChars="0" w:left="2240" w:hangingChars="1000" w:hanging="2240"/>
        <w:rPr>
          <w:sz w:val="20"/>
        </w:rPr>
      </w:pPr>
      <w:r w:rsidRPr="00D359EF">
        <w:rPr>
          <w:rFonts w:hint="eastAsia"/>
          <w:sz w:val="20"/>
        </w:rPr>
        <w:t xml:space="preserve">　　　　　　　　　　</w:t>
      </w:r>
    </w:p>
    <w:p w:rsidR="00AB58DA" w:rsidRPr="00D359EF" w:rsidRDefault="00AB58DA" w:rsidP="00F8590A">
      <w:pPr>
        <w:pStyle w:val="a3"/>
        <w:spacing w:line="300" w:lineRule="exact"/>
        <w:ind w:leftChars="0" w:left="2128" w:hangingChars="950" w:hanging="2128"/>
        <w:rPr>
          <w:sz w:val="20"/>
        </w:rPr>
      </w:pPr>
      <w:r w:rsidRPr="00D359EF">
        <w:rPr>
          <w:rFonts w:hint="eastAsia"/>
          <w:sz w:val="20"/>
        </w:rPr>
        <w:t xml:space="preserve">　　　</w:t>
      </w:r>
      <w:r w:rsidR="00F8590A" w:rsidRPr="00D359EF">
        <w:rPr>
          <w:rFonts w:hint="eastAsia"/>
          <w:sz w:val="20"/>
        </w:rPr>
        <w:t xml:space="preserve">　入札場所　　</w:t>
      </w:r>
      <w:r w:rsidR="00AE1E09" w:rsidRPr="00D359EF">
        <w:rPr>
          <w:rFonts w:hint="eastAsia"/>
          <w:sz w:val="20"/>
        </w:rPr>
        <w:t>余市町中央公民館</w:t>
      </w:r>
      <w:r w:rsidR="00394D7F" w:rsidRPr="00D359EF">
        <w:rPr>
          <w:rFonts w:hint="eastAsia"/>
          <w:sz w:val="20"/>
        </w:rPr>
        <w:t xml:space="preserve">　３０２会議室</w:t>
      </w:r>
    </w:p>
    <w:p w:rsidR="00AB58DA" w:rsidRPr="00D359EF" w:rsidRDefault="00AB58DA" w:rsidP="00F8590A">
      <w:pPr>
        <w:pStyle w:val="a3"/>
        <w:spacing w:line="300" w:lineRule="exact"/>
        <w:ind w:leftChars="0" w:left="2128" w:hangingChars="950" w:hanging="2128"/>
        <w:rPr>
          <w:sz w:val="20"/>
        </w:rPr>
      </w:pPr>
    </w:p>
    <w:p w:rsidR="00F8590A" w:rsidRPr="00D359EF" w:rsidRDefault="00F8590A" w:rsidP="00F8590A">
      <w:pPr>
        <w:pStyle w:val="a3"/>
        <w:spacing w:line="300" w:lineRule="exact"/>
        <w:ind w:leftChars="0" w:left="2128" w:hangingChars="950" w:hanging="2128"/>
        <w:rPr>
          <w:sz w:val="20"/>
        </w:rPr>
      </w:pPr>
      <w:r w:rsidRPr="00D359EF">
        <w:rPr>
          <w:rFonts w:hint="eastAsia"/>
          <w:sz w:val="20"/>
        </w:rPr>
        <w:t>４　その他</w:t>
      </w:r>
    </w:p>
    <w:p w:rsidR="00F8590A" w:rsidRPr="00D359EF" w:rsidRDefault="00F8590A" w:rsidP="00F8590A">
      <w:pPr>
        <w:pStyle w:val="a3"/>
        <w:numPr>
          <w:ilvl w:val="0"/>
          <w:numId w:val="4"/>
        </w:numPr>
        <w:spacing w:line="300" w:lineRule="exact"/>
        <w:ind w:leftChars="0"/>
        <w:rPr>
          <w:sz w:val="20"/>
        </w:rPr>
      </w:pPr>
      <w:r w:rsidRPr="00D359EF">
        <w:rPr>
          <w:rFonts w:hint="eastAsia"/>
          <w:sz w:val="20"/>
        </w:rPr>
        <w:t>詳細は入札説明書による</w:t>
      </w:r>
    </w:p>
    <w:p w:rsidR="00F8590A" w:rsidRPr="00D359EF" w:rsidRDefault="00F8590A" w:rsidP="00F8590A">
      <w:pPr>
        <w:pStyle w:val="a3"/>
        <w:numPr>
          <w:ilvl w:val="0"/>
          <w:numId w:val="4"/>
        </w:numPr>
        <w:spacing w:line="300" w:lineRule="exact"/>
        <w:ind w:leftChars="0"/>
        <w:rPr>
          <w:sz w:val="20"/>
        </w:rPr>
      </w:pPr>
      <w:r w:rsidRPr="00D359EF">
        <w:rPr>
          <w:rFonts w:hint="eastAsia"/>
          <w:sz w:val="20"/>
        </w:rPr>
        <w:t>入札は公開する</w:t>
      </w:r>
    </w:p>
    <w:p w:rsidR="00F8590A" w:rsidRPr="00D359EF" w:rsidRDefault="00F8590A" w:rsidP="00F8590A">
      <w:pPr>
        <w:pStyle w:val="a3"/>
        <w:numPr>
          <w:ilvl w:val="0"/>
          <w:numId w:val="4"/>
        </w:numPr>
        <w:spacing w:line="300" w:lineRule="exact"/>
        <w:ind w:leftChars="0"/>
        <w:rPr>
          <w:sz w:val="20"/>
        </w:rPr>
      </w:pPr>
      <w:r w:rsidRPr="00D359EF">
        <w:rPr>
          <w:rFonts w:hint="eastAsia"/>
          <w:sz w:val="20"/>
        </w:rPr>
        <w:t>その他不明な点は、社会福祉法人よいち福祉会法人本部まで。</w:t>
      </w:r>
    </w:p>
    <w:p w:rsidR="00F8590A" w:rsidRPr="00D359EF" w:rsidRDefault="00F8590A" w:rsidP="00F8590A">
      <w:pPr>
        <w:pStyle w:val="a3"/>
        <w:spacing w:line="300" w:lineRule="exact"/>
        <w:ind w:leftChars="0" w:left="720"/>
        <w:rPr>
          <w:sz w:val="20"/>
        </w:rPr>
      </w:pPr>
      <w:r w:rsidRPr="00D359EF">
        <w:rPr>
          <w:rFonts w:hint="eastAsia"/>
          <w:sz w:val="20"/>
        </w:rPr>
        <w:t xml:space="preserve">　　　　（電話０１３５－２２－５３５０　担当</w:t>
      </w:r>
      <w:r w:rsidR="000D4260" w:rsidRPr="00D359EF">
        <w:rPr>
          <w:rFonts w:hint="eastAsia"/>
          <w:sz w:val="20"/>
        </w:rPr>
        <w:t xml:space="preserve">　本荘頼賢</w:t>
      </w:r>
      <w:r w:rsidR="00B84450" w:rsidRPr="00D359EF">
        <w:rPr>
          <w:rFonts w:hint="eastAsia"/>
          <w:sz w:val="20"/>
        </w:rPr>
        <w:t xml:space="preserve">　</w:t>
      </w:r>
      <w:r w:rsidRPr="00D359EF">
        <w:rPr>
          <w:rFonts w:hint="eastAsia"/>
          <w:sz w:val="20"/>
        </w:rPr>
        <w:t>）</w:t>
      </w:r>
    </w:p>
    <w:p w:rsidR="006903F4" w:rsidRDefault="006903F4" w:rsidP="00F8590A">
      <w:pPr>
        <w:pStyle w:val="a3"/>
        <w:spacing w:line="300" w:lineRule="exact"/>
        <w:ind w:leftChars="0" w:left="720"/>
        <w:rPr>
          <w:sz w:val="20"/>
        </w:rPr>
      </w:pPr>
    </w:p>
    <w:p w:rsidR="000D4260" w:rsidRDefault="000D4260" w:rsidP="006903F4">
      <w:pPr>
        <w:spacing w:line="300" w:lineRule="exact"/>
        <w:rPr>
          <w:sz w:val="20"/>
        </w:rPr>
      </w:pPr>
    </w:p>
    <w:p w:rsidR="000D4260" w:rsidRDefault="000D4260" w:rsidP="006903F4">
      <w:pPr>
        <w:spacing w:line="300" w:lineRule="exact"/>
        <w:rPr>
          <w:sz w:val="20"/>
        </w:rPr>
      </w:pPr>
    </w:p>
    <w:p w:rsidR="000D4260" w:rsidRDefault="000D4260" w:rsidP="006903F4">
      <w:pPr>
        <w:spacing w:line="300" w:lineRule="exact"/>
        <w:rPr>
          <w:sz w:val="20"/>
        </w:rPr>
      </w:pPr>
    </w:p>
    <w:p w:rsidR="000D4260" w:rsidRDefault="000D4260" w:rsidP="006903F4">
      <w:pPr>
        <w:spacing w:line="300" w:lineRule="exact"/>
        <w:rPr>
          <w:sz w:val="20"/>
        </w:rPr>
      </w:pPr>
      <w:bookmarkStart w:id="0" w:name="_GoBack"/>
      <w:bookmarkEnd w:id="0"/>
    </w:p>
    <w:sectPr w:rsidR="000D42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E09" w:rsidRDefault="00AE1E09" w:rsidP="00AE1E09">
      <w:pPr>
        <w:spacing w:line="240" w:lineRule="auto"/>
      </w:pPr>
      <w:r>
        <w:separator/>
      </w:r>
    </w:p>
  </w:endnote>
  <w:endnote w:type="continuationSeparator" w:id="0">
    <w:p w:rsidR="00AE1E09" w:rsidRDefault="00AE1E09" w:rsidP="00AE1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charset w:val="80"/>
    <w:family w:val="roma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E09" w:rsidRDefault="00AE1E09" w:rsidP="00AE1E09">
      <w:pPr>
        <w:spacing w:line="240" w:lineRule="auto"/>
      </w:pPr>
      <w:r>
        <w:separator/>
      </w:r>
    </w:p>
  </w:footnote>
  <w:footnote w:type="continuationSeparator" w:id="0">
    <w:p w:rsidR="00AE1E09" w:rsidRDefault="00AE1E09" w:rsidP="00AE1E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976"/>
    <w:multiLevelType w:val="hybridMultilevel"/>
    <w:tmpl w:val="64F2105E"/>
    <w:lvl w:ilvl="0" w:tplc="33B0534E">
      <w:start w:val="4"/>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3C4DE8"/>
    <w:multiLevelType w:val="hybridMultilevel"/>
    <w:tmpl w:val="A332674E"/>
    <w:lvl w:ilvl="0" w:tplc="89D2C884">
      <w:start w:val="1"/>
      <w:numFmt w:val="aiueoFullWidth"/>
      <w:lvlText w:val="%1）"/>
      <w:lvlJc w:val="left"/>
      <w:pPr>
        <w:ind w:left="1200" w:hanging="480"/>
      </w:pPr>
      <w:rPr>
        <w:rFonts w:hint="default"/>
      </w:rPr>
    </w:lvl>
    <w:lvl w:ilvl="1" w:tplc="802CA418">
      <w:start w:val="7"/>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5BE5A5A"/>
    <w:multiLevelType w:val="hybridMultilevel"/>
    <w:tmpl w:val="EDA46A12"/>
    <w:lvl w:ilvl="0" w:tplc="B06A7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B11DF4"/>
    <w:multiLevelType w:val="hybridMultilevel"/>
    <w:tmpl w:val="23A28812"/>
    <w:lvl w:ilvl="0" w:tplc="D4E614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D6425"/>
    <w:multiLevelType w:val="hybridMultilevel"/>
    <w:tmpl w:val="917CDBFC"/>
    <w:lvl w:ilvl="0" w:tplc="E50A5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12"/>
    <w:rsid w:val="0007631E"/>
    <w:rsid w:val="000D4260"/>
    <w:rsid w:val="00273FED"/>
    <w:rsid w:val="002A4ADD"/>
    <w:rsid w:val="00394D7F"/>
    <w:rsid w:val="00412A12"/>
    <w:rsid w:val="004D4A9C"/>
    <w:rsid w:val="005057C3"/>
    <w:rsid w:val="005952F1"/>
    <w:rsid w:val="005B5C0D"/>
    <w:rsid w:val="006903F4"/>
    <w:rsid w:val="006D1CA1"/>
    <w:rsid w:val="00744140"/>
    <w:rsid w:val="00801702"/>
    <w:rsid w:val="008743F4"/>
    <w:rsid w:val="00885E00"/>
    <w:rsid w:val="008F32A4"/>
    <w:rsid w:val="009F7A2D"/>
    <w:rsid w:val="00A7574F"/>
    <w:rsid w:val="00AB58DA"/>
    <w:rsid w:val="00AD28F9"/>
    <w:rsid w:val="00AE1E09"/>
    <w:rsid w:val="00B84450"/>
    <w:rsid w:val="00C70B20"/>
    <w:rsid w:val="00D359EF"/>
    <w:rsid w:val="00DD10E5"/>
    <w:rsid w:val="00E76768"/>
    <w:rsid w:val="00F02CBA"/>
    <w:rsid w:val="00F22B8F"/>
    <w:rsid w:val="00F51D8D"/>
    <w:rsid w:val="00F8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5C622347-5A51-4F60-BE15-4025E5FA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D28F9"/>
    <w:pPr>
      <w:widowControl w:val="0"/>
      <w:autoSpaceDE w:val="0"/>
      <w:autoSpaceDN w:val="0"/>
      <w:spacing w:line="360" w:lineRule="atLeast"/>
      <w:jc w:val="both"/>
    </w:pPr>
    <w:rPr>
      <w:spacing w:val="1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E00"/>
    <w:pPr>
      <w:ind w:leftChars="400" w:left="840"/>
    </w:pPr>
  </w:style>
  <w:style w:type="character" w:styleId="a4">
    <w:name w:val="Hyperlink"/>
    <w:basedOn w:val="a0"/>
    <w:uiPriority w:val="99"/>
    <w:unhideWhenUsed/>
    <w:rsid w:val="005952F1"/>
    <w:rPr>
      <w:color w:val="0000FF" w:themeColor="hyperlink"/>
      <w:u w:val="single"/>
    </w:rPr>
  </w:style>
  <w:style w:type="paragraph" w:styleId="a5">
    <w:name w:val="header"/>
    <w:basedOn w:val="a"/>
    <w:link w:val="a6"/>
    <w:uiPriority w:val="99"/>
    <w:unhideWhenUsed/>
    <w:rsid w:val="00AE1E09"/>
    <w:pPr>
      <w:tabs>
        <w:tab w:val="center" w:pos="4252"/>
        <w:tab w:val="right" w:pos="8504"/>
      </w:tabs>
      <w:snapToGrid w:val="0"/>
    </w:pPr>
  </w:style>
  <w:style w:type="character" w:customStyle="1" w:styleId="a6">
    <w:name w:val="ヘッダー (文字)"/>
    <w:basedOn w:val="a0"/>
    <w:link w:val="a5"/>
    <w:uiPriority w:val="99"/>
    <w:rsid w:val="00AE1E09"/>
    <w:rPr>
      <w:spacing w:val="12"/>
      <w:sz w:val="24"/>
    </w:rPr>
  </w:style>
  <w:style w:type="paragraph" w:styleId="a7">
    <w:name w:val="footer"/>
    <w:basedOn w:val="a"/>
    <w:link w:val="a8"/>
    <w:uiPriority w:val="99"/>
    <w:unhideWhenUsed/>
    <w:rsid w:val="00AE1E09"/>
    <w:pPr>
      <w:tabs>
        <w:tab w:val="center" w:pos="4252"/>
        <w:tab w:val="right" w:pos="8504"/>
      </w:tabs>
      <w:snapToGrid w:val="0"/>
    </w:pPr>
  </w:style>
  <w:style w:type="character" w:customStyle="1" w:styleId="a8">
    <w:name w:val="フッター (文字)"/>
    <w:basedOn w:val="a0"/>
    <w:link w:val="a7"/>
    <w:uiPriority w:val="99"/>
    <w:rsid w:val="00AE1E09"/>
    <w:rPr>
      <w:spacing w:val="12"/>
      <w:sz w:val="24"/>
    </w:rPr>
  </w:style>
  <w:style w:type="paragraph" w:styleId="a9">
    <w:name w:val="Balloon Text"/>
    <w:basedOn w:val="a"/>
    <w:link w:val="aa"/>
    <w:uiPriority w:val="99"/>
    <w:semiHidden/>
    <w:unhideWhenUsed/>
    <w:rsid w:val="004D4A9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A9C"/>
    <w:rPr>
      <w:rFonts w:asciiTheme="majorHAnsi" w:eastAsiaTheme="majorEastAsia" w:hAnsiTheme="majorHAnsi" w:cstheme="majorBidi"/>
      <w:spacing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uit.or.jp&#65289;&#12363;&#12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本荘頼賢</dc:creator>
  <cp:keywords/>
  <dc:description/>
  <cp:lastModifiedBy>本荘頼賢</cp:lastModifiedBy>
  <cp:revision>21</cp:revision>
  <cp:lastPrinted>2018-08-16T02:55:00Z</cp:lastPrinted>
  <dcterms:created xsi:type="dcterms:W3CDTF">2018-08-06T03:35:00Z</dcterms:created>
  <dcterms:modified xsi:type="dcterms:W3CDTF">2018-08-20T01:05:00Z</dcterms:modified>
</cp:coreProperties>
</file>