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54" w:rsidRDefault="004E3254" w:rsidP="000E70AD">
      <w:pPr>
        <w:pStyle w:val="Default"/>
        <w:ind w:firstLineChars="50" w:firstLine="105"/>
        <w:jc w:val="center"/>
        <w:rPr>
          <w:sz w:val="21"/>
          <w:szCs w:val="21"/>
          <w:lang w:eastAsia="zh-TW"/>
        </w:rPr>
      </w:pPr>
      <w:r>
        <w:rPr>
          <w:rFonts w:hint="eastAsia"/>
          <w:sz w:val="21"/>
          <w:szCs w:val="21"/>
          <w:lang w:eastAsia="zh-TW"/>
        </w:rPr>
        <w:t>制限付一般競争入札説明書</w:t>
      </w:r>
    </w:p>
    <w:p w:rsidR="003E744E" w:rsidRDefault="003E744E" w:rsidP="00154335">
      <w:pPr>
        <w:pStyle w:val="Default"/>
        <w:ind w:leftChars="50" w:left="105" w:firstLineChars="50" w:firstLine="105"/>
        <w:jc w:val="both"/>
        <w:rPr>
          <w:sz w:val="21"/>
          <w:szCs w:val="21"/>
        </w:rPr>
      </w:pPr>
    </w:p>
    <w:p w:rsidR="004E3254" w:rsidRPr="00A23A3B" w:rsidRDefault="004E3254" w:rsidP="00A23A3B">
      <w:pPr>
        <w:pStyle w:val="Default"/>
        <w:ind w:leftChars="50" w:left="105" w:firstLineChars="50" w:firstLine="105"/>
        <w:jc w:val="both"/>
        <w:rPr>
          <w:rFonts w:asciiTheme="minorHAnsi" w:hAnsiTheme="minorHAnsi"/>
          <w:sz w:val="21"/>
          <w:szCs w:val="21"/>
        </w:rPr>
      </w:pPr>
      <w:r>
        <w:rPr>
          <w:rFonts w:hint="eastAsia"/>
          <w:sz w:val="21"/>
          <w:szCs w:val="21"/>
        </w:rPr>
        <w:t>この入札説明書は、</w:t>
      </w:r>
      <w:r w:rsidR="00F64391">
        <w:rPr>
          <w:rFonts w:hint="eastAsia"/>
          <w:sz w:val="21"/>
          <w:szCs w:val="21"/>
        </w:rPr>
        <w:t>社会福祉法人よいち福祉会</w:t>
      </w:r>
      <w:r>
        <w:rPr>
          <w:rFonts w:hint="eastAsia"/>
          <w:sz w:val="21"/>
          <w:szCs w:val="21"/>
        </w:rPr>
        <w:t>特別養護老人ホーム</w:t>
      </w:r>
      <w:r w:rsidR="000E70AD">
        <w:rPr>
          <w:rFonts w:hint="eastAsia"/>
          <w:sz w:val="21"/>
          <w:szCs w:val="21"/>
        </w:rPr>
        <w:t>フルーツ･シャトーよいち</w:t>
      </w:r>
      <w:r w:rsidR="00FA6E32">
        <w:rPr>
          <w:rFonts w:hint="eastAsia"/>
          <w:sz w:val="21"/>
          <w:szCs w:val="21"/>
        </w:rPr>
        <w:t>の改修</w:t>
      </w:r>
      <w:r w:rsidR="000E70AD">
        <w:rPr>
          <w:rFonts w:hint="eastAsia"/>
          <w:sz w:val="21"/>
          <w:szCs w:val="21"/>
        </w:rPr>
        <w:t>工事に係る平成</w:t>
      </w:r>
      <w:r w:rsidR="000E1138">
        <w:rPr>
          <w:rFonts w:hint="eastAsia"/>
          <w:sz w:val="21"/>
          <w:szCs w:val="21"/>
        </w:rPr>
        <w:t>３０</w:t>
      </w:r>
      <w:r w:rsidR="000E70AD" w:rsidRPr="00020E9B">
        <w:rPr>
          <w:rFonts w:asciiTheme="minorHAnsi" w:hAnsiTheme="minorHAnsi"/>
          <w:sz w:val="21"/>
          <w:szCs w:val="21"/>
        </w:rPr>
        <w:t>年</w:t>
      </w:r>
      <w:r w:rsidR="000E1138">
        <w:rPr>
          <w:rFonts w:asciiTheme="minorHAnsi" w:hAnsiTheme="minorHAnsi" w:hint="eastAsia"/>
          <w:sz w:val="21"/>
          <w:szCs w:val="21"/>
        </w:rPr>
        <w:t>８</w:t>
      </w:r>
      <w:r w:rsidR="000E70AD" w:rsidRPr="00020E9B">
        <w:rPr>
          <w:rFonts w:asciiTheme="minorHAnsi" w:hAnsiTheme="minorHAnsi"/>
          <w:sz w:val="21"/>
          <w:szCs w:val="21"/>
        </w:rPr>
        <w:t>月</w:t>
      </w:r>
      <w:r w:rsidR="00A23A3B">
        <w:rPr>
          <w:rFonts w:asciiTheme="minorHAnsi" w:hAnsiTheme="minorHAnsi" w:hint="eastAsia"/>
          <w:sz w:val="21"/>
          <w:szCs w:val="21"/>
        </w:rPr>
        <w:t>１６</w:t>
      </w:r>
      <w:r w:rsidRPr="00020E9B">
        <w:rPr>
          <w:rFonts w:asciiTheme="minorHAnsi" w:hAnsiTheme="minorHAnsi"/>
          <w:sz w:val="21"/>
          <w:szCs w:val="21"/>
        </w:rPr>
        <w:t>日</w:t>
      </w:r>
      <w:r>
        <w:rPr>
          <w:rFonts w:hint="eastAsia"/>
          <w:sz w:val="21"/>
          <w:szCs w:val="21"/>
        </w:rPr>
        <w:t>に公告した制限付一般競争入札（以下「入札」という）の公募</w:t>
      </w:r>
      <w:r w:rsidR="00FA6E32">
        <w:rPr>
          <w:rFonts w:hint="eastAsia"/>
          <w:sz w:val="21"/>
          <w:szCs w:val="21"/>
        </w:rPr>
        <w:t>内容</w:t>
      </w:r>
      <w:r>
        <w:rPr>
          <w:rFonts w:hint="eastAsia"/>
          <w:sz w:val="21"/>
          <w:szCs w:val="21"/>
        </w:rPr>
        <w:t>に関する説明書である。</w:t>
      </w:r>
      <w:r>
        <w:rPr>
          <w:sz w:val="21"/>
          <w:szCs w:val="21"/>
        </w:rPr>
        <w:t xml:space="preserve"> </w:t>
      </w:r>
    </w:p>
    <w:p w:rsidR="000E70AD" w:rsidRPr="00FA6E32" w:rsidRDefault="000E70AD" w:rsidP="000E70AD">
      <w:pPr>
        <w:pStyle w:val="Default"/>
        <w:ind w:leftChars="50" w:left="105"/>
        <w:jc w:val="both"/>
        <w:rPr>
          <w:sz w:val="21"/>
          <w:szCs w:val="21"/>
        </w:rPr>
      </w:pPr>
    </w:p>
    <w:p w:rsidR="004E3254" w:rsidRDefault="004E3254" w:rsidP="004E3254">
      <w:pPr>
        <w:pStyle w:val="Default"/>
        <w:jc w:val="both"/>
        <w:rPr>
          <w:sz w:val="21"/>
          <w:szCs w:val="21"/>
          <w:lang w:eastAsia="zh-CN"/>
        </w:rPr>
      </w:pPr>
      <w:r>
        <w:rPr>
          <w:rFonts w:hint="eastAsia"/>
          <w:sz w:val="21"/>
          <w:szCs w:val="21"/>
          <w:lang w:eastAsia="zh-CN"/>
        </w:rPr>
        <w:t>１</w:t>
      </w:r>
      <w:r>
        <w:rPr>
          <w:sz w:val="21"/>
          <w:szCs w:val="21"/>
          <w:lang w:eastAsia="zh-CN"/>
        </w:rPr>
        <w:t xml:space="preserve"> </w:t>
      </w:r>
      <w:r>
        <w:rPr>
          <w:rFonts w:hint="eastAsia"/>
          <w:sz w:val="21"/>
          <w:szCs w:val="21"/>
          <w:lang w:eastAsia="zh-CN"/>
        </w:rPr>
        <w:t>契約担当者等</w:t>
      </w:r>
      <w:r>
        <w:rPr>
          <w:sz w:val="21"/>
          <w:szCs w:val="21"/>
          <w:lang w:eastAsia="zh-CN"/>
        </w:rPr>
        <w:t xml:space="preserve"> </w:t>
      </w:r>
    </w:p>
    <w:p w:rsidR="004E3254" w:rsidRDefault="004E3254" w:rsidP="000E70AD">
      <w:pPr>
        <w:pStyle w:val="Default"/>
        <w:ind w:firstLineChars="200" w:firstLine="420"/>
        <w:jc w:val="both"/>
        <w:rPr>
          <w:sz w:val="21"/>
          <w:szCs w:val="21"/>
        </w:rPr>
      </w:pPr>
      <w:r>
        <w:rPr>
          <w:rFonts w:hint="eastAsia"/>
          <w:sz w:val="21"/>
          <w:szCs w:val="21"/>
        </w:rPr>
        <w:t>契約担当者</w:t>
      </w:r>
      <w:r>
        <w:rPr>
          <w:sz w:val="21"/>
          <w:szCs w:val="21"/>
        </w:rPr>
        <w:t xml:space="preserve"> </w:t>
      </w:r>
      <w:r w:rsidR="000E70AD">
        <w:rPr>
          <w:rFonts w:hint="eastAsia"/>
          <w:sz w:val="21"/>
          <w:szCs w:val="21"/>
        </w:rPr>
        <w:t xml:space="preserve">　</w:t>
      </w:r>
      <w:r w:rsidR="00BF11D4">
        <w:rPr>
          <w:rFonts w:hint="eastAsia"/>
          <w:sz w:val="21"/>
          <w:szCs w:val="21"/>
        </w:rPr>
        <w:t>社会福祉法人よいち</w:t>
      </w:r>
      <w:r>
        <w:rPr>
          <w:rFonts w:hint="eastAsia"/>
          <w:sz w:val="21"/>
          <w:szCs w:val="21"/>
        </w:rPr>
        <w:t>福祉会</w:t>
      </w:r>
      <w:r>
        <w:rPr>
          <w:sz w:val="21"/>
          <w:szCs w:val="21"/>
        </w:rPr>
        <w:t xml:space="preserve"> </w:t>
      </w:r>
      <w:r w:rsidR="00AC2E44">
        <w:rPr>
          <w:rFonts w:hint="eastAsia"/>
          <w:sz w:val="21"/>
          <w:szCs w:val="21"/>
        </w:rPr>
        <w:t xml:space="preserve">事　務　長　</w:t>
      </w:r>
      <w:r w:rsidR="00EA45EB">
        <w:rPr>
          <w:rFonts w:hint="eastAsia"/>
          <w:sz w:val="21"/>
          <w:szCs w:val="21"/>
        </w:rPr>
        <w:t xml:space="preserve">　　</w:t>
      </w:r>
      <w:r w:rsidR="00AC2E44">
        <w:rPr>
          <w:rFonts w:hint="eastAsia"/>
          <w:sz w:val="21"/>
          <w:szCs w:val="21"/>
        </w:rPr>
        <w:t xml:space="preserve">　　　土谷</w:t>
      </w:r>
      <w:r w:rsidR="000E1138">
        <w:rPr>
          <w:rFonts w:hint="eastAsia"/>
          <w:sz w:val="21"/>
          <w:szCs w:val="21"/>
        </w:rPr>
        <w:t xml:space="preserve">　</w:t>
      </w:r>
      <w:r w:rsidR="00AC2E44">
        <w:rPr>
          <w:rFonts w:hint="eastAsia"/>
          <w:sz w:val="21"/>
          <w:szCs w:val="21"/>
        </w:rPr>
        <w:t>彰一</w:t>
      </w:r>
      <w:r>
        <w:rPr>
          <w:sz w:val="21"/>
          <w:szCs w:val="21"/>
        </w:rPr>
        <w:t xml:space="preserve"> </w:t>
      </w:r>
    </w:p>
    <w:p w:rsidR="004E3254" w:rsidRDefault="004E3254" w:rsidP="000E70AD">
      <w:pPr>
        <w:pStyle w:val="Default"/>
        <w:ind w:firstLineChars="200" w:firstLine="420"/>
        <w:jc w:val="both"/>
        <w:rPr>
          <w:sz w:val="21"/>
          <w:szCs w:val="21"/>
        </w:rPr>
      </w:pPr>
      <w:r>
        <w:rPr>
          <w:rFonts w:hint="eastAsia"/>
          <w:sz w:val="21"/>
          <w:szCs w:val="21"/>
        </w:rPr>
        <w:t>入札執行者</w:t>
      </w:r>
      <w:r>
        <w:rPr>
          <w:sz w:val="21"/>
          <w:szCs w:val="21"/>
        </w:rPr>
        <w:t xml:space="preserve"> </w:t>
      </w:r>
      <w:r w:rsidR="000E70AD">
        <w:rPr>
          <w:rFonts w:hint="eastAsia"/>
          <w:sz w:val="21"/>
          <w:szCs w:val="21"/>
        </w:rPr>
        <w:t xml:space="preserve">　</w:t>
      </w:r>
      <w:r w:rsidR="00BF11D4">
        <w:rPr>
          <w:rFonts w:hint="eastAsia"/>
          <w:sz w:val="21"/>
          <w:szCs w:val="21"/>
        </w:rPr>
        <w:t>社会福祉法人よいち</w:t>
      </w:r>
      <w:r>
        <w:rPr>
          <w:rFonts w:hint="eastAsia"/>
          <w:sz w:val="21"/>
          <w:szCs w:val="21"/>
        </w:rPr>
        <w:t>福祉会</w:t>
      </w:r>
      <w:r>
        <w:rPr>
          <w:sz w:val="21"/>
          <w:szCs w:val="21"/>
        </w:rPr>
        <w:t xml:space="preserve"> </w:t>
      </w:r>
      <w:r w:rsidR="00AC2E44">
        <w:rPr>
          <w:rFonts w:hint="eastAsia"/>
          <w:sz w:val="21"/>
          <w:szCs w:val="21"/>
        </w:rPr>
        <w:t xml:space="preserve">理　事　</w:t>
      </w:r>
      <w:r>
        <w:rPr>
          <w:rFonts w:hint="eastAsia"/>
          <w:sz w:val="21"/>
          <w:szCs w:val="21"/>
        </w:rPr>
        <w:t>長</w:t>
      </w:r>
      <w:r w:rsidR="000E70AD">
        <w:rPr>
          <w:rFonts w:hint="eastAsia"/>
          <w:sz w:val="21"/>
          <w:szCs w:val="21"/>
        </w:rPr>
        <w:t xml:space="preserve">　</w:t>
      </w:r>
      <w:r w:rsidR="00EA45EB">
        <w:rPr>
          <w:rFonts w:hint="eastAsia"/>
          <w:sz w:val="21"/>
          <w:szCs w:val="21"/>
        </w:rPr>
        <w:t xml:space="preserve">　</w:t>
      </w:r>
      <w:r w:rsidR="000E70AD">
        <w:rPr>
          <w:rFonts w:hint="eastAsia"/>
          <w:sz w:val="21"/>
          <w:szCs w:val="21"/>
        </w:rPr>
        <w:t xml:space="preserve">　</w:t>
      </w:r>
      <w:r w:rsidR="00EA45EB">
        <w:rPr>
          <w:rFonts w:hint="eastAsia"/>
          <w:sz w:val="21"/>
          <w:szCs w:val="21"/>
        </w:rPr>
        <w:t xml:space="preserve">　　</w:t>
      </w:r>
      <w:r w:rsidR="000E70AD">
        <w:rPr>
          <w:rFonts w:hint="eastAsia"/>
          <w:sz w:val="21"/>
          <w:szCs w:val="21"/>
        </w:rPr>
        <w:t xml:space="preserve">　</w:t>
      </w:r>
      <w:r w:rsidR="00AC2E44">
        <w:rPr>
          <w:rFonts w:hint="eastAsia"/>
          <w:sz w:val="21"/>
          <w:szCs w:val="21"/>
        </w:rPr>
        <w:t>亀尾　　毅</w:t>
      </w:r>
    </w:p>
    <w:p w:rsidR="000E70AD" w:rsidRDefault="000E70AD" w:rsidP="000E70AD">
      <w:pPr>
        <w:pStyle w:val="Default"/>
        <w:ind w:firstLineChars="200" w:firstLine="420"/>
        <w:jc w:val="both"/>
        <w:rPr>
          <w:sz w:val="21"/>
          <w:szCs w:val="21"/>
        </w:rPr>
      </w:pPr>
    </w:p>
    <w:p w:rsidR="004E3254" w:rsidRDefault="004E3254" w:rsidP="004E3254">
      <w:pPr>
        <w:pStyle w:val="Default"/>
        <w:jc w:val="both"/>
        <w:rPr>
          <w:sz w:val="21"/>
          <w:szCs w:val="21"/>
        </w:rPr>
      </w:pPr>
      <w:r>
        <w:rPr>
          <w:rFonts w:hint="eastAsia"/>
          <w:sz w:val="21"/>
          <w:szCs w:val="21"/>
        </w:rPr>
        <w:t>２</w:t>
      </w:r>
      <w:r>
        <w:rPr>
          <w:sz w:val="21"/>
          <w:szCs w:val="21"/>
        </w:rPr>
        <w:t xml:space="preserve"> </w:t>
      </w:r>
      <w:r>
        <w:rPr>
          <w:rFonts w:hint="eastAsia"/>
          <w:sz w:val="21"/>
          <w:szCs w:val="21"/>
        </w:rPr>
        <w:t>入札に付する事項</w:t>
      </w:r>
      <w:r>
        <w:rPr>
          <w:sz w:val="21"/>
          <w:szCs w:val="21"/>
        </w:rPr>
        <w:t xml:space="preserve"> </w:t>
      </w:r>
    </w:p>
    <w:p w:rsidR="00FA6E32" w:rsidRDefault="004E3254" w:rsidP="000E70AD">
      <w:pPr>
        <w:pStyle w:val="Default"/>
        <w:ind w:firstLineChars="100" w:firstLine="210"/>
        <w:jc w:val="both"/>
        <w:rPr>
          <w:sz w:val="21"/>
          <w:szCs w:val="21"/>
        </w:rPr>
      </w:pPr>
      <w:r>
        <w:rPr>
          <w:sz w:val="21"/>
          <w:szCs w:val="21"/>
        </w:rPr>
        <w:t>(1)</w:t>
      </w:r>
      <w:r>
        <w:rPr>
          <w:rFonts w:hint="eastAsia"/>
          <w:sz w:val="21"/>
          <w:szCs w:val="21"/>
        </w:rPr>
        <w:t>工事</w:t>
      </w:r>
      <w:r w:rsidR="000E1138">
        <w:rPr>
          <w:rFonts w:hint="eastAsia"/>
          <w:sz w:val="21"/>
          <w:szCs w:val="21"/>
        </w:rPr>
        <w:t>件</w:t>
      </w:r>
      <w:r>
        <w:rPr>
          <w:rFonts w:hint="eastAsia"/>
          <w:sz w:val="21"/>
          <w:szCs w:val="21"/>
        </w:rPr>
        <w:t>名</w:t>
      </w:r>
      <w:r>
        <w:rPr>
          <w:sz w:val="21"/>
          <w:szCs w:val="21"/>
        </w:rPr>
        <w:t xml:space="preserve"> </w:t>
      </w:r>
      <w:r w:rsidR="00F77B22">
        <w:rPr>
          <w:rFonts w:hint="eastAsia"/>
          <w:sz w:val="21"/>
          <w:szCs w:val="21"/>
        </w:rPr>
        <w:t xml:space="preserve">　</w:t>
      </w:r>
      <w:r>
        <w:rPr>
          <w:sz w:val="21"/>
          <w:szCs w:val="21"/>
        </w:rPr>
        <w:t xml:space="preserve"> </w:t>
      </w:r>
      <w:r w:rsidR="00FA6E32" w:rsidRPr="00FA6E32">
        <w:rPr>
          <w:rFonts w:hint="eastAsia"/>
          <w:sz w:val="21"/>
          <w:szCs w:val="21"/>
        </w:rPr>
        <w:t>既存の特別養護老人ホームにおける多床室のプライバシー保護のための改修</w:t>
      </w:r>
    </w:p>
    <w:p w:rsidR="004E3254" w:rsidRDefault="00FA6E32" w:rsidP="00FA6E32">
      <w:pPr>
        <w:pStyle w:val="Default"/>
        <w:ind w:firstLineChars="800" w:firstLine="1680"/>
        <w:jc w:val="both"/>
        <w:rPr>
          <w:sz w:val="21"/>
          <w:szCs w:val="21"/>
        </w:rPr>
      </w:pPr>
      <w:r w:rsidRPr="00FA6E32">
        <w:rPr>
          <w:rFonts w:hint="eastAsia"/>
          <w:sz w:val="21"/>
          <w:szCs w:val="21"/>
        </w:rPr>
        <w:t>工事</w:t>
      </w:r>
    </w:p>
    <w:p w:rsidR="004E3254" w:rsidRPr="00FA6E32" w:rsidRDefault="004E3254" w:rsidP="00FA6E32">
      <w:pPr>
        <w:pStyle w:val="Default"/>
        <w:ind w:left="200"/>
        <w:rPr>
          <w:rFonts w:asciiTheme="minorHAnsi" w:hAnsiTheme="minorHAnsi"/>
          <w:sz w:val="21"/>
          <w:szCs w:val="21"/>
          <w:lang w:eastAsia="zh-TW"/>
        </w:rPr>
      </w:pPr>
      <w:r>
        <w:rPr>
          <w:sz w:val="21"/>
          <w:szCs w:val="21"/>
          <w:lang w:eastAsia="zh-TW"/>
        </w:rPr>
        <w:t>(2)</w:t>
      </w:r>
      <w:r>
        <w:rPr>
          <w:rFonts w:hint="eastAsia"/>
          <w:sz w:val="21"/>
          <w:szCs w:val="21"/>
          <w:lang w:eastAsia="zh-TW"/>
        </w:rPr>
        <w:t>工事場所</w:t>
      </w:r>
      <w:r>
        <w:rPr>
          <w:sz w:val="21"/>
          <w:szCs w:val="21"/>
          <w:lang w:eastAsia="zh-TW"/>
        </w:rPr>
        <w:t xml:space="preserve"> </w:t>
      </w:r>
      <w:r w:rsidR="00F77B22">
        <w:rPr>
          <w:rFonts w:hint="eastAsia"/>
          <w:sz w:val="21"/>
          <w:szCs w:val="21"/>
          <w:lang w:eastAsia="zh-TW"/>
        </w:rPr>
        <w:t xml:space="preserve">　</w:t>
      </w:r>
      <w:r w:rsidRPr="00020E9B">
        <w:rPr>
          <w:rFonts w:asciiTheme="minorHAnsi" w:hAnsiTheme="minorHAnsi"/>
          <w:sz w:val="21"/>
          <w:szCs w:val="21"/>
          <w:lang w:eastAsia="zh-TW"/>
        </w:rPr>
        <w:t xml:space="preserve"> </w:t>
      </w:r>
      <w:r w:rsidR="00FA6E32" w:rsidRPr="00FA6E32">
        <w:rPr>
          <w:rFonts w:asciiTheme="minorHAnsi" w:hAnsiTheme="minorHAnsi" w:hint="eastAsia"/>
          <w:sz w:val="21"/>
          <w:szCs w:val="21"/>
          <w:lang w:eastAsia="zh-TW"/>
        </w:rPr>
        <w:t>余市郡余市町黒川町</w:t>
      </w:r>
      <w:r w:rsidR="000E1138">
        <w:rPr>
          <w:rFonts w:asciiTheme="minorHAnsi" w:hAnsiTheme="minorHAnsi" w:hint="eastAsia"/>
          <w:sz w:val="21"/>
          <w:szCs w:val="21"/>
        </w:rPr>
        <w:t>１９</w:t>
      </w:r>
      <w:r w:rsidR="00FA6E32" w:rsidRPr="00FA6E32">
        <w:rPr>
          <w:rFonts w:asciiTheme="minorHAnsi" w:hAnsiTheme="minorHAnsi" w:hint="eastAsia"/>
          <w:sz w:val="21"/>
          <w:szCs w:val="21"/>
          <w:lang w:eastAsia="zh-TW"/>
        </w:rPr>
        <w:t>丁目</w:t>
      </w:r>
      <w:r w:rsidR="000E1138">
        <w:rPr>
          <w:rFonts w:asciiTheme="minorHAnsi" w:hAnsiTheme="minorHAnsi" w:hint="eastAsia"/>
          <w:sz w:val="21"/>
          <w:szCs w:val="21"/>
        </w:rPr>
        <w:t>１</w:t>
      </w:r>
      <w:r w:rsidR="00FA6E32" w:rsidRPr="00FA6E32">
        <w:rPr>
          <w:rFonts w:asciiTheme="minorHAnsi" w:hAnsiTheme="minorHAnsi" w:hint="eastAsia"/>
          <w:sz w:val="21"/>
          <w:szCs w:val="21"/>
          <w:lang w:eastAsia="zh-TW"/>
        </w:rPr>
        <w:t>番地</w:t>
      </w:r>
      <w:r w:rsidR="000E1138">
        <w:rPr>
          <w:rFonts w:asciiTheme="minorHAnsi" w:hAnsiTheme="minorHAnsi" w:hint="eastAsia"/>
          <w:sz w:val="21"/>
          <w:szCs w:val="21"/>
        </w:rPr>
        <w:t>２</w:t>
      </w:r>
    </w:p>
    <w:p w:rsidR="004E3254" w:rsidRPr="00020E9B" w:rsidRDefault="000E1138" w:rsidP="000E1138">
      <w:pPr>
        <w:pStyle w:val="Default"/>
        <w:ind w:firstLineChars="100" w:firstLine="210"/>
        <w:jc w:val="both"/>
        <w:rPr>
          <w:rFonts w:asciiTheme="minorHAnsi" w:hAnsiTheme="minorHAnsi"/>
          <w:sz w:val="21"/>
          <w:szCs w:val="21"/>
        </w:rPr>
      </w:pPr>
      <w:r>
        <w:rPr>
          <w:rFonts w:asciiTheme="minorHAnsi" w:hAnsiTheme="minorHAnsi" w:hint="eastAsia"/>
          <w:sz w:val="21"/>
          <w:szCs w:val="21"/>
        </w:rPr>
        <w:t>(</w:t>
      </w:r>
      <w:r>
        <w:rPr>
          <w:rFonts w:asciiTheme="minorHAnsi" w:hAnsiTheme="minorHAnsi" w:hint="eastAsia"/>
          <w:sz w:val="21"/>
          <w:szCs w:val="21"/>
        </w:rPr>
        <w:t>３</w:t>
      </w:r>
      <w:r>
        <w:rPr>
          <w:rFonts w:asciiTheme="minorHAnsi" w:hAnsiTheme="minorHAnsi" w:hint="eastAsia"/>
          <w:sz w:val="21"/>
          <w:szCs w:val="21"/>
        </w:rPr>
        <w:t>)</w:t>
      </w:r>
      <w:r>
        <w:rPr>
          <w:rFonts w:asciiTheme="minorHAnsi" w:hAnsiTheme="minorHAnsi" w:hint="eastAsia"/>
          <w:sz w:val="21"/>
          <w:szCs w:val="21"/>
        </w:rPr>
        <w:t>工事期間</w:t>
      </w:r>
      <w:r w:rsidR="004E3254" w:rsidRPr="00020E9B">
        <w:rPr>
          <w:rFonts w:asciiTheme="minorHAnsi" w:hAnsiTheme="minorHAnsi"/>
          <w:sz w:val="21"/>
          <w:szCs w:val="21"/>
        </w:rPr>
        <w:t xml:space="preserve"> </w:t>
      </w:r>
      <w:r w:rsidR="00F77B22" w:rsidRPr="00020E9B">
        <w:rPr>
          <w:rFonts w:asciiTheme="minorHAnsi" w:hAnsiTheme="minorHAnsi"/>
          <w:sz w:val="21"/>
          <w:szCs w:val="21"/>
        </w:rPr>
        <w:t xml:space="preserve">　　契約締結日の翌日から平成</w:t>
      </w:r>
      <w:r>
        <w:rPr>
          <w:rFonts w:asciiTheme="minorHAnsi" w:hAnsiTheme="minorHAnsi" w:hint="eastAsia"/>
          <w:sz w:val="21"/>
          <w:szCs w:val="21"/>
        </w:rPr>
        <w:t>３０</w:t>
      </w:r>
      <w:r w:rsidR="00F77B22" w:rsidRPr="00020E9B">
        <w:rPr>
          <w:rFonts w:asciiTheme="minorHAnsi" w:hAnsiTheme="minorHAnsi"/>
          <w:sz w:val="21"/>
          <w:szCs w:val="21"/>
        </w:rPr>
        <w:t>年</w:t>
      </w:r>
      <w:r>
        <w:rPr>
          <w:rFonts w:asciiTheme="minorHAnsi" w:hAnsiTheme="minorHAnsi" w:hint="eastAsia"/>
          <w:sz w:val="21"/>
          <w:szCs w:val="21"/>
        </w:rPr>
        <w:t>１１</w:t>
      </w:r>
      <w:r w:rsidR="00154335" w:rsidRPr="00020E9B">
        <w:rPr>
          <w:rFonts w:asciiTheme="minorHAnsi" w:hAnsiTheme="minorHAnsi"/>
          <w:sz w:val="21"/>
          <w:szCs w:val="21"/>
        </w:rPr>
        <w:t>月</w:t>
      </w:r>
      <w:r>
        <w:rPr>
          <w:rFonts w:asciiTheme="minorHAnsi" w:hAnsiTheme="minorHAnsi" w:hint="eastAsia"/>
          <w:sz w:val="21"/>
          <w:szCs w:val="21"/>
        </w:rPr>
        <w:t>３０</w:t>
      </w:r>
      <w:r w:rsidR="004E3254" w:rsidRPr="00020E9B">
        <w:rPr>
          <w:rFonts w:asciiTheme="minorHAnsi" w:hAnsiTheme="minorHAnsi"/>
          <w:sz w:val="21"/>
          <w:szCs w:val="21"/>
        </w:rPr>
        <w:t>日</w:t>
      </w:r>
      <w:r w:rsidR="004E3254" w:rsidRPr="00020E9B">
        <w:rPr>
          <w:rFonts w:asciiTheme="minorHAnsi" w:hAnsiTheme="minorHAnsi"/>
          <w:sz w:val="21"/>
          <w:szCs w:val="21"/>
        </w:rPr>
        <w:t xml:space="preserve"> </w:t>
      </w:r>
    </w:p>
    <w:p w:rsidR="00307D84" w:rsidRDefault="004E3254" w:rsidP="004E3254">
      <w:pPr>
        <w:pStyle w:val="Default"/>
        <w:ind w:left="200"/>
        <w:jc w:val="both"/>
        <w:rPr>
          <w:sz w:val="21"/>
          <w:szCs w:val="21"/>
        </w:rPr>
      </w:pPr>
      <w:r>
        <w:rPr>
          <w:sz w:val="21"/>
          <w:szCs w:val="21"/>
        </w:rPr>
        <w:t>(4)</w:t>
      </w:r>
      <w:r>
        <w:rPr>
          <w:rFonts w:hint="eastAsia"/>
          <w:sz w:val="21"/>
          <w:szCs w:val="21"/>
        </w:rPr>
        <w:t>工事概要</w:t>
      </w:r>
      <w:r>
        <w:rPr>
          <w:sz w:val="21"/>
          <w:szCs w:val="21"/>
        </w:rPr>
        <w:t xml:space="preserve"> </w:t>
      </w:r>
      <w:r w:rsidR="00F77B22">
        <w:rPr>
          <w:rFonts w:hint="eastAsia"/>
          <w:sz w:val="21"/>
          <w:szCs w:val="21"/>
        </w:rPr>
        <w:t xml:space="preserve">　　</w:t>
      </w:r>
      <w:r w:rsidR="00307D84" w:rsidRPr="00307D84">
        <w:rPr>
          <w:rFonts w:hint="eastAsia"/>
          <w:sz w:val="21"/>
          <w:szCs w:val="21"/>
        </w:rPr>
        <w:t>多床室計３０床分の改修工事（工事仕様書のとおり）</w:t>
      </w:r>
    </w:p>
    <w:p w:rsidR="004E3254" w:rsidRDefault="00307D84" w:rsidP="00307D84">
      <w:pPr>
        <w:pStyle w:val="Default"/>
        <w:ind w:firstLineChars="50" w:firstLine="105"/>
        <w:jc w:val="both"/>
        <w:rPr>
          <w:sz w:val="21"/>
          <w:szCs w:val="21"/>
        </w:rPr>
      </w:pPr>
      <w:r>
        <w:rPr>
          <w:sz w:val="21"/>
          <w:szCs w:val="21"/>
        </w:rPr>
        <w:t xml:space="preserve"> </w:t>
      </w:r>
      <w:r w:rsidR="004E3254">
        <w:rPr>
          <w:sz w:val="21"/>
          <w:szCs w:val="21"/>
        </w:rPr>
        <w:t>(5)</w:t>
      </w:r>
      <w:r w:rsidR="004E3254">
        <w:rPr>
          <w:rFonts w:hint="eastAsia"/>
          <w:sz w:val="21"/>
          <w:szCs w:val="21"/>
        </w:rPr>
        <w:t>分別解体等の実施の義務付け</w:t>
      </w:r>
      <w:r w:rsidR="004E3254">
        <w:rPr>
          <w:sz w:val="21"/>
          <w:szCs w:val="21"/>
        </w:rPr>
        <w:t xml:space="preserve"> </w:t>
      </w:r>
    </w:p>
    <w:p w:rsidR="004E3254" w:rsidRDefault="004E3254" w:rsidP="00F77B22">
      <w:pPr>
        <w:pStyle w:val="Default"/>
        <w:ind w:leftChars="95" w:left="199" w:firstLineChars="50" w:firstLine="105"/>
        <w:jc w:val="both"/>
        <w:rPr>
          <w:sz w:val="21"/>
          <w:szCs w:val="21"/>
        </w:rPr>
      </w:pPr>
      <w:r>
        <w:rPr>
          <w:rFonts w:hint="eastAsia"/>
          <w:sz w:val="21"/>
          <w:szCs w:val="21"/>
        </w:rPr>
        <w:t>この工事は、建設工事に係る資材の再資源化等に関する法律（平成</w:t>
      </w:r>
      <w:r w:rsidR="000E1138">
        <w:rPr>
          <w:rFonts w:hint="eastAsia"/>
          <w:sz w:val="21"/>
          <w:szCs w:val="21"/>
        </w:rPr>
        <w:t>１２</w:t>
      </w:r>
      <w:r>
        <w:rPr>
          <w:rFonts w:hint="eastAsia"/>
          <w:sz w:val="21"/>
          <w:szCs w:val="21"/>
        </w:rPr>
        <w:t>年法律第</w:t>
      </w:r>
      <w:r w:rsidR="000E1138">
        <w:rPr>
          <w:rFonts w:hint="eastAsia"/>
          <w:sz w:val="21"/>
          <w:szCs w:val="21"/>
        </w:rPr>
        <w:t>１０４</w:t>
      </w:r>
      <w:r>
        <w:rPr>
          <w:rFonts w:hint="eastAsia"/>
          <w:sz w:val="21"/>
          <w:szCs w:val="21"/>
        </w:rPr>
        <w:t>号第</w:t>
      </w:r>
      <w:r w:rsidR="000E1138">
        <w:rPr>
          <w:rFonts w:hint="eastAsia"/>
          <w:sz w:val="21"/>
          <w:szCs w:val="21"/>
        </w:rPr>
        <w:t>９</w:t>
      </w:r>
      <w:r>
        <w:rPr>
          <w:rFonts w:hint="eastAsia"/>
          <w:sz w:val="21"/>
          <w:szCs w:val="21"/>
        </w:rPr>
        <w:t>条）に基づき分別解体等の実施が義務付けられた工事であるため、契約に当たり再資源化等に要する費用、解体工事に要する費用、分別解体等の方法、再資源化等をするための施設の名称及び所在地を契約書に記載する必要があることから、特記仕様書に記された特定建設資材廃棄物、搬出数量等を参考に再資源化等に要する費用及び解体工事に要する費用を含めて見積もった上で、入札を行うこと。</w:t>
      </w:r>
      <w:r>
        <w:rPr>
          <w:sz w:val="21"/>
          <w:szCs w:val="21"/>
        </w:rPr>
        <w:t xml:space="preserve"> </w:t>
      </w:r>
    </w:p>
    <w:p w:rsidR="00F77B22" w:rsidRDefault="00F77B22" w:rsidP="00F77B22">
      <w:pPr>
        <w:pStyle w:val="Default"/>
        <w:ind w:leftChars="95" w:left="199" w:firstLineChars="50" w:firstLine="105"/>
        <w:jc w:val="both"/>
        <w:rPr>
          <w:sz w:val="21"/>
          <w:szCs w:val="21"/>
        </w:rPr>
      </w:pPr>
    </w:p>
    <w:p w:rsidR="00F64391" w:rsidRDefault="00154335" w:rsidP="00F64391">
      <w:r>
        <w:rPr>
          <w:rFonts w:hint="eastAsia"/>
        </w:rPr>
        <w:t>3</w:t>
      </w:r>
      <w:r w:rsidR="00F64391">
        <w:rPr>
          <w:rFonts w:hint="eastAsia"/>
        </w:rPr>
        <w:t xml:space="preserve"> </w:t>
      </w:r>
      <w:r w:rsidR="00F64391">
        <w:rPr>
          <w:rFonts w:hint="eastAsia"/>
        </w:rPr>
        <w:t>入札に参加する者に必要な資格に関する事項</w:t>
      </w:r>
    </w:p>
    <w:p w:rsidR="00F64391" w:rsidRDefault="00F64391" w:rsidP="00F64391">
      <w:pPr>
        <w:ind w:leftChars="50" w:left="105" w:firstLineChars="50" w:firstLine="105"/>
      </w:pPr>
      <w:r>
        <w:rPr>
          <w:rFonts w:hint="eastAsia"/>
        </w:rPr>
        <w:t>本建設工事の入札に参加する者に必要な資格は、本公告日現在において次のとおりである。</w:t>
      </w:r>
    </w:p>
    <w:p w:rsidR="00F64391" w:rsidRDefault="00F64391" w:rsidP="00A212BF">
      <w:pPr>
        <w:ind w:leftChars="100" w:left="525" w:hangingChars="150" w:hanging="315"/>
      </w:pPr>
      <w:r>
        <w:rPr>
          <w:rFonts w:hint="eastAsia"/>
        </w:rPr>
        <w:t xml:space="preserve">(1) </w:t>
      </w:r>
      <w:r>
        <w:rPr>
          <w:rFonts w:hint="eastAsia"/>
        </w:rPr>
        <w:t>平成</w:t>
      </w:r>
      <w:r w:rsidR="000E1138">
        <w:rPr>
          <w:rFonts w:hint="eastAsia"/>
        </w:rPr>
        <w:t>２９</w:t>
      </w:r>
      <w:r w:rsidR="0029561B">
        <w:rPr>
          <w:rFonts w:hint="eastAsia"/>
        </w:rPr>
        <w:t>・</w:t>
      </w:r>
      <w:r w:rsidR="000E1138">
        <w:rPr>
          <w:rFonts w:hint="eastAsia"/>
        </w:rPr>
        <w:t>３０</w:t>
      </w:r>
      <w:r>
        <w:rPr>
          <w:rFonts w:hint="eastAsia"/>
        </w:rPr>
        <w:t>年の北海道競争入札参加資格の建築工事格付等級が</w:t>
      </w:r>
      <w:r>
        <w:rPr>
          <w:rFonts w:hint="eastAsia"/>
        </w:rPr>
        <w:t>A</w:t>
      </w:r>
      <w:r>
        <w:rPr>
          <w:rFonts w:hint="eastAsia"/>
        </w:rPr>
        <w:t>等級で、建設総合評定値通知書の建築の総合評定値が</w:t>
      </w:r>
      <w:r w:rsidR="000E1138" w:rsidRPr="000E1138">
        <w:rPr>
          <w:rFonts w:hint="eastAsia"/>
        </w:rPr>
        <w:t>９５０</w:t>
      </w:r>
      <w:r w:rsidRPr="000E1138">
        <w:rPr>
          <w:rFonts w:hint="eastAsia"/>
        </w:rPr>
        <w:t>点以上の</w:t>
      </w:r>
      <w:r>
        <w:rPr>
          <w:rFonts w:hint="eastAsia"/>
        </w:rPr>
        <w:t>単体企業であること。</w:t>
      </w:r>
    </w:p>
    <w:p w:rsidR="00F64391" w:rsidRDefault="00F64391" w:rsidP="00F64391">
      <w:pPr>
        <w:ind w:leftChars="100" w:left="525" w:hangingChars="150" w:hanging="315"/>
      </w:pPr>
      <w:r>
        <w:rPr>
          <w:rFonts w:hint="eastAsia"/>
        </w:rPr>
        <w:t xml:space="preserve">(2) </w:t>
      </w:r>
      <w:r>
        <w:rPr>
          <w:rFonts w:hint="eastAsia"/>
        </w:rPr>
        <w:t>建築工事の資格及び建設業法</w:t>
      </w:r>
      <w:r>
        <w:rPr>
          <w:rFonts w:hint="eastAsia"/>
        </w:rPr>
        <w:t>(</w:t>
      </w:r>
      <w:r>
        <w:rPr>
          <w:rFonts w:hint="eastAsia"/>
        </w:rPr>
        <w:t>昭和</w:t>
      </w:r>
      <w:r w:rsidR="000E1138">
        <w:rPr>
          <w:rFonts w:hint="eastAsia"/>
        </w:rPr>
        <w:t>２４</w:t>
      </w:r>
      <w:r>
        <w:rPr>
          <w:rFonts w:hint="eastAsia"/>
        </w:rPr>
        <w:t>年法律第</w:t>
      </w:r>
      <w:r w:rsidR="000E1138">
        <w:rPr>
          <w:rFonts w:hint="eastAsia"/>
        </w:rPr>
        <w:t>１００</w:t>
      </w:r>
      <w:r>
        <w:rPr>
          <w:rFonts w:hint="eastAsia"/>
        </w:rPr>
        <w:t>号</w:t>
      </w:r>
      <w:r>
        <w:rPr>
          <w:rFonts w:hint="eastAsia"/>
        </w:rPr>
        <w:t>)</w:t>
      </w:r>
      <w:r>
        <w:rPr>
          <w:rFonts w:hint="eastAsia"/>
        </w:rPr>
        <w:t>における建設工事の種類ごとに定める許可を有するものであること。</w:t>
      </w:r>
    </w:p>
    <w:p w:rsidR="00F64391" w:rsidRDefault="00F64391" w:rsidP="00F64391">
      <w:pPr>
        <w:ind w:leftChars="100" w:left="525" w:hangingChars="150" w:hanging="315"/>
      </w:pPr>
      <w:r>
        <w:rPr>
          <w:rFonts w:hint="eastAsia"/>
        </w:rPr>
        <w:t xml:space="preserve">(3) </w:t>
      </w:r>
      <w:r>
        <w:rPr>
          <w:rFonts w:hint="eastAsia"/>
        </w:rPr>
        <w:t>当該地方整備局長から工事請負契約に係る指名停止等の措置要領</w:t>
      </w:r>
      <w:r>
        <w:rPr>
          <w:rFonts w:hint="eastAsia"/>
        </w:rPr>
        <w:t>(</w:t>
      </w:r>
      <w:r>
        <w:rPr>
          <w:rFonts w:hint="eastAsia"/>
        </w:rPr>
        <w:t>昭和</w:t>
      </w:r>
      <w:r w:rsidR="000E1138">
        <w:rPr>
          <w:rFonts w:hint="eastAsia"/>
        </w:rPr>
        <w:t>５９</w:t>
      </w:r>
      <w:r>
        <w:rPr>
          <w:rFonts w:hint="eastAsia"/>
        </w:rPr>
        <w:t>年</w:t>
      </w:r>
      <w:r w:rsidR="000E1138">
        <w:rPr>
          <w:rFonts w:hint="eastAsia"/>
        </w:rPr>
        <w:t>３</w:t>
      </w:r>
      <w:r>
        <w:rPr>
          <w:rFonts w:hint="eastAsia"/>
        </w:rPr>
        <w:t>月</w:t>
      </w:r>
      <w:r w:rsidR="000E1138">
        <w:rPr>
          <w:rFonts w:hint="eastAsia"/>
        </w:rPr>
        <w:t>２９</w:t>
      </w:r>
      <w:r>
        <w:rPr>
          <w:rFonts w:hint="eastAsia"/>
        </w:rPr>
        <w:t>日付け建設省厚第</w:t>
      </w:r>
      <w:r w:rsidR="000E1138">
        <w:rPr>
          <w:rFonts w:hint="eastAsia"/>
        </w:rPr>
        <w:t>９１</w:t>
      </w:r>
      <w:r>
        <w:rPr>
          <w:rFonts w:hint="eastAsia"/>
        </w:rPr>
        <w:t>号</w:t>
      </w:r>
      <w:r>
        <w:rPr>
          <w:rFonts w:hint="eastAsia"/>
        </w:rPr>
        <w:t>)</w:t>
      </w:r>
      <w:r>
        <w:rPr>
          <w:rFonts w:hint="eastAsia"/>
        </w:rPr>
        <w:t>及び北海道競争入札参加資格指名停止事務処理要領の規定に基づく指名停止を受けている期間中でないこと。</w:t>
      </w:r>
    </w:p>
    <w:p w:rsidR="00F64391" w:rsidRDefault="00F64391" w:rsidP="00F64391">
      <w:pPr>
        <w:ind w:leftChars="100" w:left="525" w:hangingChars="150" w:hanging="315"/>
      </w:pPr>
      <w:r>
        <w:rPr>
          <w:rFonts w:hint="eastAsia"/>
        </w:rPr>
        <w:t xml:space="preserve">(4) </w:t>
      </w:r>
      <w:r>
        <w:rPr>
          <w:rFonts w:hint="eastAsia"/>
        </w:rPr>
        <w:t>石狩・後志管内に主たる営業所または従たる営業所</w:t>
      </w:r>
      <w:r>
        <w:rPr>
          <w:rFonts w:hint="eastAsia"/>
        </w:rPr>
        <w:t>(</w:t>
      </w:r>
      <w:r>
        <w:rPr>
          <w:rFonts w:hint="eastAsia"/>
        </w:rPr>
        <w:t>建設業許可申詩書陣設業法施行規則</w:t>
      </w:r>
      <w:r>
        <w:rPr>
          <w:rFonts w:hint="eastAsia"/>
        </w:rPr>
        <w:t>(-</w:t>
      </w:r>
      <w:r>
        <w:rPr>
          <w:rFonts w:hint="eastAsia"/>
        </w:rPr>
        <w:t>部改正平成</w:t>
      </w:r>
      <w:r w:rsidR="000E1138">
        <w:rPr>
          <w:rFonts w:hint="eastAsia"/>
        </w:rPr>
        <w:t>２１</w:t>
      </w:r>
      <w:r>
        <w:rPr>
          <w:rFonts w:hint="eastAsia"/>
        </w:rPr>
        <w:t>年</w:t>
      </w:r>
      <w:r w:rsidR="000E1138">
        <w:rPr>
          <w:rFonts w:hint="eastAsia"/>
        </w:rPr>
        <w:t>４</w:t>
      </w:r>
      <w:r>
        <w:rPr>
          <w:rFonts w:hint="eastAsia"/>
        </w:rPr>
        <w:t>月</w:t>
      </w:r>
      <w:r w:rsidR="000E1138">
        <w:rPr>
          <w:rFonts w:hint="eastAsia"/>
        </w:rPr>
        <w:t>１</w:t>
      </w:r>
      <w:r>
        <w:rPr>
          <w:rFonts w:hint="eastAsia"/>
        </w:rPr>
        <w:t>日施行</w:t>
      </w:r>
      <w:r>
        <w:rPr>
          <w:rFonts w:hint="eastAsia"/>
        </w:rPr>
        <w:t>)</w:t>
      </w:r>
      <w:r>
        <w:rPr>
          <w:rFonts w:hint="eastAsia"/>
        </w:rPr>
        <w:t>様式第</w:t>
      </w:r>
      <w:r w:rsidR="000E1138">
        <w:rPr>
          <w:rFonts w:hint="eastAsia"/>
        </w:rPr>
        <w:t>１</w:t>
      </w:r>
      <w:r>
        <w:rPr>
          <w:rFonts w:hint="eastAsia"/>
        </w:rPr>
        <w:t>号別紙二</w:t>
      </w:r>
      <w:r>
        <w:rPr>
          <w:rFonts w:hint="eastAsia"/>
        </w:rPr>
        <w:t>]</w:t>
      </w:r>
      <w:r>
        <w:rPr>
          <w:rFonts w:hint="eastAsia"/>
        </w:rPr>
        <w:t>の「主たる営業所」または「従</w:t>
      </w:r>
      <w:r>
        <w:rPr>
          <w:rFonts w:hint="eastAsia"/>
        </w:rPr>
        <w:lastRenderedPageBreak/>
        <w:t>たる営業所」の欄に記載されているものをいう。</w:t>
      </w:r>
      <w:r>
        <w:rPr>
          <w:rFonts w:hint="eastAsia"/>
        </w:rPr>
        <w:t>)</w:t>
      </w:r>
      <w:r>
        <w:rPr>
          <w:rFonts w:hint="eastAsia"/>
        </w:rPr>
        <w:t>を有すること。</w:t>
      </w:r>
    </w:p>
    <w:p w:rsidR="00F64391" w:rsidRDefault="00F64391" w:rsidP="00F64391">
      <w:pPr>
        <w:ind w:leftChars="100" w:left="525" w:hangingChars="150" w:hanging="315"/>
      </w:pPr>
      <w:r>
        <w:rPr>
          <w:rFonts w:hint="eastAsia"/>
        </w:rPr>
        <w:t xml:space="preserve">(5) </w:t>
      </w:r>
      <w:r>
        <w:rPr>
          <w:rFonts w:hint="eastAsia"/>
        </w:rPr>
        <w:t>本工事に対応する建設業法の許可業種に係る監理技術者または主任技術の資格を有する者で、かつ、入札参加申請書の提出日</w:t>
      </w:r>
      <w:r w:rsidR="000E1138">
        <w:rPr>
          <w:rFonts w:hint="eastAsia"/>
        </w:rPr>
        <w:t>３</w:t>
      </w:r>
      <w:r>
        <w:rPr>
          <w:rFonts w:hint="eastAsia"/>
        </w:rPr>
        <w:t>ヶ月以上の雇用関係にある者を現場代理人として、工事現場に専任で配置できること。</w:t>
      </w:r>
    </w:p>
    <w:p w:rsidR="00F64391" w:rsidRDefault="00F64391" w:rsidP="00F64391">
      <w:pPr>
        <w:ind w:leftChars="100" w:left="525" w:hangingChars="150" w:hanging="315"/>
      </w:pPr>
      <w:r>
        <w:rPr>
          <w:rFonts w:hint="eastAsia"/>
        </w:rPr>
        <w:t xml:space="preserve">(6) </w:t>
      </w:r>
      <w:r>
        <w:rPr>
          <w:rFonts w:hint="eastAsia"/>
        </w:rPr>
        <w:t>過去</w:t>
      </w:r>
      <w:r w:rsidR="000E1138">
        <w:rPr>
          <w:rFonts w:hint="eastAsia"/>
        </w:rPr>
        <w:t>１０</w:t>
      </w:r>
      <w:r>
        <w:rPr>
          <w:rFonts w:hint="eastAsia"/>
        </w:rPr>
        <w:t>年間</w:t>
      </w:r>
      <w:r>
        <w:rPr>
          <w:rFonts w:hint="eastAsia"/>
        </w:rPr>
        <w:t>(</w:t>
      </w:r>
      <w:r>
        <w:rPr>
          <w:rFonts w:hint="eastAsia"/>
        </w:rPr>
        <w:t>平成</w:t>
      </w:r>
      <w:r w:rsidR="000E1138">
        <w:rPr>
          <w:rFonts w:hint="eastAsia"/>
        </w:rPr>
        <w:t>１９</w:t>
      </w:r>
      <w:r>
        <w:rPr>
          <w:rFonts w:hint="eastAsia"/>
        </w:rPr>
        <w:t>年</w:t>
      </w:r>
      <w:r w:rsidRPr="00307D84">
        <w:rPr>
          <w:rFonts w:hint="eastAsia"/>
        </w:rPr>
        <w:t>度以降</w:t>
      </w:r>
      <w:r w:rsidRPr="00307D84">
        <w:rPr>
          <w:rFonts w:hint="eastAsia"/>
        </w:rPr>
        <w:t>)</w:t>
      </w:r>
      <w:r w:rsidR="002562F9" w:rsidRPr="00307D84">
        <w:rPr>
          <w:rFonts w:hint="eastAsia"/>
        </w:rPr>
        <w:t>に福祉施設</w:t>
      </w:r>
      <w:r w:rsidR="00AA25DC" w:rsidRPr="00307D84">
        <w:rPr>
          <w:rFonts w:hint="eastAsia"/>
        </w:rPr>
        <w:t>及び高齢者施設</w:t>
      </w:r>
      <w:r w:rsidR="002562F9" w:rsidRPr="00307D84">
        <w:rPr>
          <w:rFonts w:hint="eastAsia"/>
        </w:rPr>
        <w:t>の建築工事</w:t>
      </w:r>
      <w:r w:rsidR="00FE76A0" w:rsidRPr="00307D84">
        <w:rPr>
          <w:rFonts w:hint="eastAsia"/>
        </w:rPr>
        <w:t>及び改修工事</w:t>
      </w:r>
      <w:r w:rsidR="002562F9" w:rsidRPr="00307D84">
        <w:rPr>
          <w:rFonts w:hint="eastAsia"/>
        </w:rPr>
        <w:t>を元請けとして施工した実績を</w:t>
      </w:r>
      <w:r w:rsidRPr="00307D84">
        <w:rPr>
          <w:rFonts w:hint="eastAsia"/>
        </w:rPr>
        <w:t>有す</w:t>
      </w:r>
      <w:r>
        <w:rPr>
          <w:rFonts w:hint="eastAsia"/>
        </w:rPr>
        <w:t>る者であること。</w:t>
      </w:r>
    </w:p>
    <w:p w:rsidR="00F64391" w:rsidRDefault="00F64391" w:rsidP="00F64391">
      <w:pPr>
        <w:ind w:leftChars="100" w:left="525" w:hangingChars="150" w:hanging="315"/>
      </w:pPr>
      <w:r>
        <w:rPr>
          <w:rFonts w:hint="eastAsia"/>
        </w:rPr>
        <w:t xml:space="preserve">(7) </w:t>
      </w:r>
      <w:r>
        <w:rPr>
          <w:rFonts w:hint="eastAsia"/>
        </w:rPr>
        <w:t>入札に参加しようとする者の間に、資本関係若しくは人的関係がないこと。</w:t>
      </w:r>
    </w:p>
    <w:p w:rsidR="00F64391" w:rsidRDefault="00F64391" w:rsidP="00F64391">
      <w:pPr>
        <w:ind w:firstLineChars="100" w:firstLine="210"/>
      </w:pPr>
      <w:r>
        <w:rPr>
          <w:rFonts w:hint="eastAsia"/>
        </w:rPr>
        <w:t xml:space="preserve">(8) </w:t>
      </w:r>
      <w:r>
        <w:rPr>
          <w:rFonts w:hint="eastAsia"/>
        </w:rPr>
        <w:t>次に掲げるものでないこと。</w:t>
      </w:r>
    </w:p>
    <w:p w:rsidR="00F64391" w:rsidRDefault="00F64391" w:rsidP="00F64391">
      <w:pPr>
        <w:ind w:firstLineChars="250" w:firstLine="525"/>
      </w:pPr>
      <w:r>
        <w:rPr>
          <w:rFonts w:hint="eastAsia"/>
        </w:rPr>
        <w:t>ア</w:t>
      </w:r>
      <w:r>
        <w:rPr>
          <w:rFonts w:hint="eastAsia"/>
        </w:rPr>
        <w:t>)</w:t>
      </w:r>
      <w:r>
        <w:rPr>
          <w:rFonts w:hint="eastAsia"/>
        </w:rPr>
        <w:t>政令第</w:t>
      </w:r>
      <w:r w:rsidR="000E1138">
        <w:rPr>
          <w:rFonts w:hint="eastAsia"/>
        </w:rPr>
        <w:t>１６７</w:t>
      </w:r>
      <w:r>
        <w:rPr>
          <w:rFonts w:hint="eastAsia"/>
        </w:rPr>
        <w:t>条の</w:t>
      </w:r>
      <w:r w:rsidR="000E1138">
        <w:rPr>
          <w:rFonts w:hint="eastAsia"/>
        </w:rPr>
        <w:t>４</w:t>
      </w:r>
      <w:r>
        <w:rPr>
          <w:rFonts w:hint="eastAsia"/>
        </w:rPr>
        <w:t>の規定に該当する者</w:t>
      </w:r>
    </w:p>
    <w:p w:rsidR="00F64391" w:rsidRDefault="00F64391" w:rsidP="00F64391">
      <w:pPr>
        <w:ind w:leftChars="250" w:left="840" w:hangingChars="150" w:hanging="315"/>
      </w:pPr>
      <w:r>
        <w:rPr>
          <w:rFonts w:hint="eastAsia"/>
        </w:rPr>
        <w:t>イ</w:t>
      </w:r>
      <w:r>
        <w:rPr>
          <w:rFonts w:hint="eastAsia"/>
        </w:rPr>
        <w:t>)</w:t>
      </w:r>
      <w:r>
        <w:rPr>
          <w:rFonts w:hint="eastAsia"/>
        </w:rPr>
        <w:t>手形交換所による取引停止処分を受けてから</w:t>
      </w:r>
      <w:r w:rsidR="000E1138">
        <w:rPr>
          <w:rFonts w:hint="eastAsia"/>
        </w:rPr>
        <w:t>２</w:t>
      </w:r>
      <w:r>
        <w:rPr>
          <w:rFonts w:hint="eastAsia"/>
        </w:rPr>
        <w:t>年を経過しない者または入札執行目前</w:t>
      </w:r>
      <w:r w:rsidR="000E1138">
        <w:rPr>
          <w:rFonts w:hint="eastAsia"/>
        </w:rPr>
        <w:t>６</w:t>
      </w:r>
      <w:r>
        <w:rPr>
          <w:rFonts w:hint="eastAsia"/>
        </w:rPr>
        <w:t>ヶ月以内に手形若しくは小切手を不渡りにした者</w:t>
      </w:r>
    </w:p>
    <w:p w:rsidR="00F64391" w:rsidRDefault="00F64391" w:rsidP="00F64391">
      <w:pPr>
        <w:ind w:leftChars="250" w:left="840" w:hangingChars="150" w:hanging="315"/>
      </w:pPr>
      <w:r>
        <w:rPr>
          <w:rFonts w:hint="eastAsia"/>
        </w:rPr>
        <w:t>ウ</w:t>
      </w:r>
      <w:r>
        <w:rPr>
          <w:rFonts w:hint="eastAsia"/>
        </w:rPr>
        <w:t>)</w:t>
      </w:r>
      <w:r>
        <w:rPr>
          <w:rFonts w:hint="eastAsia"/>
        </w:rPr>
        <w:t>会社更生法</w:t>
      </w:r>
      <w:r>
        <w:rPr>
          <w:rFonts w:hint="eastAsia"/>
        </w:rPr>
        <w:t>(</w:t>
      </w:r>
      <w:r>
        <w:rPr>
          <w:rFonts w:hint="eastAsia"/>
        </w:rPr>
        <w:t>平成</w:t>
      </w:r>
      <w:r w:rsidR="000E1138">
        <w:rPr>
          <w:rFonts w:hint="eastAsia"/>
        </w:rPr>
        <w:t>１４</w:t>
      </w:r>
      <w:r>
        <w:rPr>
          <w:rFonts w:hint="eastAsia"/>
        </w:rPr>
        <w:t>年法律第</w:t>
      </w:r>
      <w:r w:rsidR="000E1138">
        <w:rPr>
          <w:rFonts w:hint="eastAsia"/>
        </w:rPr>
        <w:t>１５４</w:t>
      </w:r>
      <w:r>
        <w:rPr>
          <w:rFonts w:hint="eastAsia"/>
        </w:rPr>
        <w:t>号</w:t>
      </w:r>
      <w:r>
        <w:rPr>
          <w:rFonts w:hint="eastAsia"/>
        </w:rPr>
        <w:t>)</w:t>
      </w:r>
      <w:r>
        <w:rPr>
          <w:rFonts w:hint="eastAsia"/>
        </w:rPr>
        <w:t>の適用を申請した者で、同法に基づく裁判所からの再生手続開始決定がされてない者</w:t>
      </w:r>
    </w:p>
    <w:p w:rsidR="00F64391" w:rsidRDefault="00F64391" w:rsidP="00F64391">
      <w:pPr>
        <w:ind w:leftChars="250" w:left="735" w:hangingChars="100" w:hanging="210"/>
      </w:pPr>
      <w:r>
        <w:rPr>
          <w:rFonts w:hint="eastAsia"/>
        </w:rPr>
        <w:t>エ</w:t>
      </w:r>
      <w:r>
        <w:rPr>
          <w:rFonts w:hint="eastAsia"/>
        </w:rPr>
        <w:t>)</w:t>
      </w:r>
      <w:r>
        <w:rPr>
          <w:rFonts w:hint="eastAsia"/>
        </w:rPr>
        <w:t>民事再生法</w:t>
      </w:r>
      <w:r>
        <w:rPr>
          <w:rFonts w:hint="eastAsia"/>
        </w:rPr>
        <w:t>(</w:t>
      </w:r>
      <w:r>
        <w:rPr>
          <w:rFonts w:hint="eastAsia"/>
        </w:rPr>
        <w:t>平成</w:t>
      </w:r>
      <w:r w:rsidR="000E1138">
        <w:rPr>
          <w:rFonts w:hint="eastAsia"/>
        </w:rPr>
        <w:t>１１</w:t>
      </w:r>
      <w:r>
        <w:rPr>
          <w:rFonts w:hint="eastAsia"/>
        </w:rPr>
        <w:t>年法律第</w:t>
      </w:r>
      <w:r w:rsidR="000E1138">
        <w:rPr>
          <w:rFonts w:hint="eastAsia"/>
        </w:rPr>
        <w:t>２２５</w:t>
      </w:r>
      <w:r>
        <w:rPr>
          <w:rFonts w:hint="eastAsia"/>
        </w:rPr>
        <w:t>号</w:t>
      </w:r>
      <w:r>
        <w:rPr>
          <w:rFonts w:hint="eastAsia"/>
        </w:rPr>
        <w:t>)</w:t>
      </w:r>
      <w:r>
        <w:rPr>
          <w:rFonts w:hint="eastAsia"/>
        </w:rPr>
        <w:t>の適用を申請した者で、同法に基づく裁判所からの再生手続開始決定がされてない者</w:t>
      </w:r>
    </w:p>
    <w:p w:rsidR="00F64391" w:rsidRDefault="00F64391" w:rsidP="00F64391">
      <w:pPr>
        <w:ind w:leftChars="250" w:left="735" w:hangingChars="100" w:hanging="210"/>
      </w:pPr>
    </w:p>
    <w:p w:rsidR="00F64391" w:rsidRDefault="00154335" w:rsidP="00F64391">
      <w:r>
        <w:rPr>
          <w:rFonts w:hint="eastAsia"/>
        </w:rPr>
        <w:t>4</w:t>
      </w:r>
      <w:r w:rsidR="00F64391">
        <w:rPr>
          <w:rFonts w:hint="eastAsia"/>
        </w:rPr>
        <w:t xml:space="preserve"> </w:t>
      </w:r>
      <w:r w:rsidR="00F64391">
        <w:rPr>
          <w:rFonts w:hint="eastAsia"/>
        </w:rPr>
        <w:t>入札参加申請書等の提出に関する事項</w:t>
      </w:r>
    </w:p>
    <w:p w:rsidR="00F64391" w:rsidRDefault="00F64391" w:rsidP="00F64391">
      <w:pPr>
        <w:ind w:leftChars="50" w:left="105" w:firstLineChars="50" w:firstLine="105"/>
      </w:pPr>
      <w:r>
        <w:rPr>
          <w:rFonts w:hint="eastAsia"/>
        </w:rPr>
        <w:t>入札参加希望者は、制限付一般競争入札参加申請書</w:t>
      </w:r>
      <w:r>
        <w:rPr>
          <w:rFonts w:hint="eastAsia"/>
        </w:rPr>
        <w:t>(</w:t>
      </w:r>
      <w:r>
        <w:rPr>
          <w:rFonts w:hint="eastAsia"/>
        </w:rPr>
        <w:t>任意の様式</w:t>
      </w:r>
      <w:r>
        <w:rPr>
          <w:rFonts w:hint="eastAsia"/>
        </w:rPr>
        <w:t>)</w:t>
      </w:r>
      <w:r>
        <w:rPr>
          <w:rFonts w:hint="eastAsia"/>
        </w:rPr>
        <w:t>に関係書類を添付して提出すること。但し、参考書式はよいち福祉会ホームページ（</w:t>
      </w:r>
      <w:r>
        <w:rPr>
          <w:rFonts w:hint="eastAsia"/>
        </w:rPr>
        <w:t>http</w:t>
      </w:r>
      <w:r w:rsidR="000E1138">
        <w:rPr>
          <w:rFonts w:hint="eastAsia"/>
        </w:rPr>
        <w:t>s</w:t>
      </w:r>
      <w:r>
        <w:rPr>
          <w:rFonts w:hint="eastAsia"/>
        </w:rPr>
        <w:t>://www.fruit.or.jp</w:t>
      </w:r>
      <w:r>
        <w:rPr>
          <w:rFonts w:hint="eastAsia"/>
        </w:rPr>
        <w:t>）からダウンロードできる。</w:t>
      </w:r>
    </w:p>
    <w:p w:rsidR="00F64391" w:rsidRDefault="00F64391" w:rsidP="005238DC">
      <w:pPr>
        <w:ind w:firstLineChars="100" w:firstLine="210"/>
      </w:pPr>
      <w:r>
        <w:rPr>
          <w:rFonts w:hint="eastAsia"/>
        </w:rPr>
        <w:t xml:space="preserve">(1) </w:t>
      </w:r>
      <w:r>
        <w:rPr>
          <w:rFonts w:hint="eastAsia"/>
        </w:rPr>
        <w:t>提出期間　　平成</w:t>
      </w:r>
      <w:r w:rsidR="00A23A3B">
        <w:rPr>
          <w:rFonts w:hint="eastAsia"/>
        </w:rPr>
        <w:t>３０</w:t>
      </w:r>
      <w:r>
        <w:rPr>
          <w:rFonts w:hint="eastAsia"/>
        </w:rPr>
        <w:t>年</w:t>
      </w:r>
      <w:r w:rsidR="00A23A3B">
        <w:rPr>
          <w:rFonts w:hint="eastAsia"/>
        </w:rPr>
        <w:t>８</w:t>
      </w:r>
      <w:r w:rsidR="005238DC">
        <w:rPr>
          <w:rFonts w:hint="eastAsia"/>
        </w:rPr>
        <w:t>月</w:t>
      </w:r>
      <w:r w:rsidR="00A23A3B">
        <w:rPr>
          <w:rFonts w:hint="eastAsia"/>
        </w:rPr>
        <w:t>２２</w:t>
      </w:r>
      <w:r>
        <w:rPr>
          <w:rFonts w:hint="eastAsia"/>
        </w:rPr>
        <w:t>日</w:t>
      </w:r>
      <w:r>
        <w:rPr>
          <w:rFonts w:hint="eastAsia"/>
        </w:rPr>
        <w:t>(</w:t>
      </w:r>
      <w:r w:rsidR="005F3FAE">
        <w:rPr>
          <w:rFonts w:hint="eastAsia"/>
        </w:rPr>
        <w:t>水</w:t>
      </w:r>
      <w:r>
        <w:rPr>
          <w:rFonts w:hint="eastAsia"/>
        </w:rPr>
        <w:t>曜</w:t>
      </w:r>
      <w:r>
        <w:rPr>
          <w:rFonts w:hint="eastAsia"/>
        </w:rPr>
        <w:t>)</w:t>
      </w:r>
      <w:r>
        <w:rPr>
          <w:rFonts w:hint="eastAsia"/>
        </w:rPr>
        <w:t>から平成</w:t>
      </w:r>
      <w:r w:rsidR="00A23A3B">
        <w:rPr>
          <w:rFonts w:hint="eastAsia"/>
        </w:rPr>
        <w:t>３０</w:t>
      </w:r>
      <w:r>
        <w:rPr>
          <w:rFonts w:hint="eastAsia"/>
        </w:rPr>
        <w:t>年</w:t>
      </w:r>
      <w:r w:rsidR="00A23A3B">
        <w:rPr>
          <w:rFonts w:hint="eastAsia"/>
        </w:rPr>
        <w:t>８</w:t>
      </w:r>
      <w:r>
        <w:rPr>
          <w:rFonts w:hint="eastAsia"/>
        </w:rPr>
        <w:t>月</w:t>
      </w:r>
      <w:r w:rsidR="00A23A3B">
        <w:rPr>
          <w:rFonts w:hint="eastAsia"/>
        </w:rPr>
        <w:t>３０</w:t>
      </w:r>
      <w:r>
        <w:rPr>
          <w:rFonts w:hint="eastAsia"/>
        </w:rPr>
        <w:t>日</w:t>
      </w:r>
      <w:r>
        <w:rPr>
          <w:rFonts w:hint="eastAsia"/>
        </w:rPr>
        <w:t>(</w:t>
      </w:r>
      <w:r w:rsidR="005F3FAE">
        <w:rPr>
          <w:rFonts w:hint="eastAsia"/>
        </w:rPr>
        <w:t>木</w:t>
      </w:r>
      <w:r>
        <w:rPr>
          <w:rFonts w:hint="eastAsia"/>
        </w:rPr>
        <w:t>曜</w:t>
      </w:r>
      <w:r>
        <w:rPr>
          <w:rFonts w:hint="eastAsia"/>
        </w:rPr>
        <w:t>)</w:t>
      </w:r>
    </w:p>
    <w:p w:rsidR="00F64391" w:rsidRDefault="00F64391" w:rsidP="00F64391">
      <w:pPr>
        <w:ind w:firstLineChars="100" w:firstLine="210"/>
      </w:pPr>
      <w:r>
        <w:rPr>
          <w:rFonts w:hint="eastAsia"/>
        </w:rPr>
        <w:t xml:space="preserve">(2) </w:t>
      </w:r>
      <w:r>
        <w:rPr>
          <w:rFonts w:hint="eastAsia"/>
        </w:rPr>
        <w:t>提出場所　　社会福祉法人よいち福祉会　フルーツ･シャトーよいち</w:t>
      </w:r>
    </w:p>
    <w:p w:rsidR="00F64391" w:rsidRDefault="00F64391" w:rsidP="00F64391">
      <w:pPr>
        <w:ind w:firstLineChars="100" w:firstLine="210"/>
      </w:pPr>
      <w:r>
        <w:rPr>
          <w:rFonts w:hint="eastAsia"/>
        </w:rPr>
        <w:t xml:space="preserve">　　　　　　　　余市郡余市町黒川町</w:t>
      </w:r>
      <w:r w:rsidR="00A23A3B">
        <w:rPr>
          <w:rFonts w:hint="eastAsia"/>
        </w:rPr>
        <w:t>１９</w:t>
      </w:r>
      <w:r w:rsidR="002562F9">
        <w:rPr>
          <w:rFonts w:hint="eastAsia"/>
        </w:rPr>
        <w:t>丁目</w:t>
      </w:r>
      <w:r w:rsidR="00A23A3B">
        <w:rPr>
          <w:rFonts w:hint="eastAsia"/>
        </w:rPr>
        <w:t>１番地２</w:t>
      </w:r>
    </w:p>
    <w:p w:rsidR="00F64391" w:rsidRPr="000E1138" w:rsidRDefault="00F64391" w:rsidP="00F64391">
      <w:pPr>
        <w:ind w:leftChars="100" w:left="1890" w:hangingChars="800" w:hanging="1680"/>
      </w:pPr>
      <w:r>
        <w:rPr>
          <w:rFonts w:hint="eastAsia"/>
        </w:rPr>
        <w:t xml:space="preserve">(3) </w:t>
      </w:r>
      <w:r>
        <w:rPr>
          <w:rFonts w:hint="eastAsia"/>
        </w:rPr>
        <w:t xml:space="preserve">提出方法　　</w:t>
      </w:r>
      <w:r w:rsidRPr="000E1138">
        <w:rPr>
          <w:rFonts w:hint="eastAsia"/>
        </w:rPr>
        <w:t>(2)</w:t>
      </w:r>
      <w:r w:rsidRPr="000E1138">
        <w:rPr>
          <w:rFonts w:hint="eastAsia"/>
        </w:rPr>
        <w:t>の場所へ持参</w:t>
      </w:r>
      <w:r w:rsidR="00FE76A0" w:rsidRPr="000E1138">
        <w:rPr>
          <w:rFonts w:hint="eastAsia"/>
        </w:rPr>
        <w:t>または</w:t>
      </w:r>
      <w:r w:rsidRPr="000E1138">
        <w:rPr>
          <w:rFonts w:hint="eastAsia"/>
        </w:rPr>
        <w:t>郵送</w:t>
      </w:r>
      <w:r w:rsidR="00FE76A0" w:rsidRPr="000E1138">
        <w:rPr>
          <w:rFonts w:hint="eastAsia"/>
        </w:rPr>
        <w:t>することとし、</w:t>
      </w:r>
      <w:r w:rsidRPr="000E1138">
        <w:rPr>
          <w:rFonts w:hint="eastAsia"/>
        </w:rPr>
        <w:t>ファクシミリによるものは受付しない。</w:t>
      </w:r>
    </w:p>
    <w:p w:rsidR="00F64391" w:rsidRDefault="00F64391" w:rsidP="00F64391">
      <w:pPr>
        <w:ind w:firstLineChars="100" w:firstLine="210"/>
      </w:pPr>
      <w:r>
        <w:rPr>
          <w:rFonts w:hint="eastAsia"/>
        </w:rPr>
        <w:t xml:space="preserve">(4) </w:t>
      </w:r>
      <w:r>
        <w:rPr>
          <w:rFonts w:hint="eastAsia"/>
        </w:rPr>
        <w:t>提出書類</w:t>
      </w:r>
    </w:p>
    <w:p w:rsidR="00F64391" w:rsidRDefault="00F64391" w:rsidP="00F64391">
      <w:pPr>
        <w:ind w:firstLineChars="100" w:firstLine="210"/>
      </w:pPr>
      <w:r>
        <w:rPr>
          <w:rFonts w:hint="eastAsia"/>
        </w:rPr>
        <w:t xml:space="preserve">　</w:t>
      </w:r>
      <w:r>
        <w:rPr>
          <w:rFonts w:hint="eastAsia"/>
        </w:rPr>
        <w:t xml:space="preserve"> </w:t>
      </w:r>
      <w:r>
        <w:rPr>
          <w:rFonts w:hint="eastAsia"/>
        </w:rPr>
        <w:t>ア</w:t>
      </w:r>
      <w:r>
        <w:rPr>
          <w:rFonts w:hint="eastAsia"/>
        </w:rPr>
        <w:t>)</w:t>
      </w:r>
      <w:r>
        <w:rPr>
          <w:rFonts w:hint="eastAsia"/>
        </w:rPr>
        <w:t>総合評定値通知書</w:t>
      </w:r>
    </w:p>
    <w:p w:rsidR="00F64391" w:rsidRDefault="00F64391" w:rsidP="00F64391">
      <w:pPr>
        <w:ind w:firstLineChars="250" w:firstLine="525"/>
      </w:pPr>
      <w:r>
        <w:rPr>
          <w:rFonts w:hint="eastAsia"/>
        </w:rPr>
        <w:t>イ</w:t>
      </w:r>
      <w:r>
        <w:rPr>
          <w:rFonts w:hint="eastAsia"/>
        </w:rPr>
        <w:t>)</w:t>
      </w:r>
      <w:r w:rsidR="00FB158B">
        <w:rPr>
          <w:rFonts w:hint="eastAsia"/>
        </w:rPr>
        <w:t>実施</w:t>
      </w:r>
      <w:r>
        <w:rPr>
          <w:rFonts w:hint="eastAsia"/>
        </w:rPr>
        <w:t>工事施工実績調書</w:t>
      </w:r>
    </w:p>
    <w:p w:rsidR="00F64391" w:rsidRDefault="00F64391" w:rsidP="00F64391">
      <w:pPr>
        <w:ind w:firstLineChars="250" w:firstLine="525"/>
      </w:pPr>
      <w:r>
        <w:rPr>
          <w:rFonts w:hint="eastAsia"/>
        </w:rPr>
        <w:t>ウ</w:t>
      </w:r>
      <w:r>
        <w:rPr>
          <w:rFonts w:hint="eastAsia"/>
        </w:rPr>
        <w:t>)</w:t>
      </w:r>
      <w:r>
        <w:rPr>
          <w:rFonts w:hint="eastAsia"/>
        </w:rPr>
        <w:t>配置する予定の技術者に係る経歴が記された書面</w:t>
      </w:r>
    </w:p>
    <w:p w:rsidR="00F64391" w:rsidRDefault="00F64391" w:rsidP="00F64391">
      <w:pPr>
        <w:ind w:firstLineChars="250" w:firstLine="525"/>
      </w:pPr>
      <w:r>
        <w:rPr>
          <w:rFonts w:hint="eastAsia"/>
        </w:rPr>
        <w:t>エ</w:t>
      </w:r>
      <w:r>
        <w:rPr>
          <w:rFonts w:hint="eastAsia"/>
        </w:rPr>
        <w:t>)</w:t>
      </w:r>
      <w:r>
        <w:rPr>
          <w:rFonts w:hint="eastAsia"/>
        </w:rPr>
        <w:t>前項</w:t>
      </w:r>
      <w:r>
        <w:rPr>
          <w:rFonts w:hint="eastAsia"/>
        </w:rPr>
        <w:t>(7)</w:t>
      </w:r>
      <w:r>
        <w:rPr>
          <w:rFonts w:hint="eastAsia"/>
        </w:rPr>
        <w:t>に係る事項を証明する書面</w:t>
      </w:r>
    </w:p>
    <w:p w:rsidR="00F64391" w:rsidRDefault="00F64391" w:rsidP="00F64391">
      <w:pPr>
        <w:ind w:firstLineChars="250" w:firstLine="525"/>
      </w:pPr>
      <w:r>
        <w:rPr>
          <w:rFonts w:hint="eastAsia"/>
        </w:rPr>
        <w:t>オ</w:t>
      </w:r>
      <w:r>
        <w:rPr>
          <w:rFonts w:hint="eastAsia"/>
        </w:rPr>
        <w:t>)</w:t>
      </w:r>
      <w:r>
        <w:rPr>
          <w:rFonts w:hint="eastAsia"/>
        </w:rPr>
        <w:t>その他必要と認める書類</w:t>
      </w:r>
    </w:p>
    <w:p w:rsidR="00F64391" w:rsidRDefault="00F64391" w:rsidP="00F64391">
      <w:pPr>
        <w:ind w:firstLineChars="100" w:firstLine="210"/>
      </w:pPr>
      <w:r>
        <w:rPr>
          <w:rFonts w:hint="eastAsia"/>
        </w:rPr>
        <w:t xml:space="preserve">(5) </w:t>
      </w:r>
      <w:r>
        <w:rPr>
          <w:rFonts w:hint="eastAsia"/>
        </w:rPr>
        <w:t>その他</w:t>
      </w:r>
    </w:p>
    <w:p w:rsidR="00F64391" w:rsidRDefault="00F64391" w:rsidP="00F64391">
      <w:pPr>
        <w:ind w:firstLineChars="250" w:firstLine="525"/>
      </w:pPr>
      <w:r>
        <w:rPr>
          <w:rFonts w:hint="eastAsia"/>
        </w:rPr>
        <w:t>ア</w:t>
      </w:r>
      <w:r>
        <w:rPr>
          <w:rFonts w:hint="eastAsia"/>
        </w:rPr>
        <w:t>)</w:t>
      </w:r>
      <w:r>
        <w:rPr>
          <w:rFonts w:hint="eastAsia"/>
        </w:rPr>
        <w:t>申請書等の作成に要する経費は、入札参加希望者の負担とする。</w:t>
      </w:r>
    </w:p>
    <w:p w:rsidR="00F64391" w:rsidRDefault="00F64391" w:rsidP="00F64391">
      <w:pPr>
        <w:ind w:firstLineChars="250" w:firstLine="525"/>
      </w:pPr>
      <w:r>
        <w:rPr>
          <w:rFonts w:hint="eastAsia"/>
        </w:rPr>
        <w:t>イ</w:t>
      </w:r>
      <w:r>
        <w:rPr>
          <w:rFonts w:hint="eastAsia"/>
        </w:rPr>
        <w:t>)</w:t>
      </w:r>
      <w:r>
        <w:rPr>
          <w:rFonts w:hint="eastAsia"/>
        </w:rPr>
        <w:t>提出された申請書等は返却しない。</w:t>
      </w:r>
    </w:p>
    <w:p w:rsidR="00F64391" w:rsidRDefault="00F64391" w:rsidP="00F64391">
      <w:pPr>
        <w:ind w:firstLineChars="250" w:firstLine="525"/>
      </w:pPr>
      <w:r>
        <w:rPr>
          <w:rFonts w:hint="eastAsia"/>
        </w:rPr>
        <w:t>ウ</w:t>
      </w:r>
      <w:r>
        <w:rPr>
          <w:rFonts w:hint="eastAsia"/>
        </w:rPr>
        <w:t>)</w:t>
      </w:r>
      <w:r>
        <w:rPr>
          <w:rFonts w:hint="eastAsia"/>
        </w:rPr>
        <w:t>提出された申請書等は無断で他に使用しない。</w:t>
      </w:r>
    </w:p>
    <w:p w:rsidR="00F64391" w:rsidRDefault="00F64391" w:rsidP="00F64391"/>
    <w:p w:rsidR="00F64391" w:rsidRDefault="00154335" w:rsidP="00F64391">
      <w:r>
        <w:rPr>
          <w:rFonts w:hint="eastAsia"/>
        </w:rPr>
        <w:lastRenderedPageBreak/>
        <w:t>5</w:t>
      </w:r>
      <w:r w:rsidR="00F64391">
        <w:rPr>
          <w:rFonts w:hint="eastAsia"/>
        </w:rPr>
        <w:t xml:space="preserve">　仕様書及び図面等</w:t>
      </w:r>
      <w:r w:rsidR="00F64391">
        <w:rPr>
          <w:rFonts w:hint="eastAsia"/>
        </w:rPr>
        <w:t>(</w:t>
      </w:r>
      <w:r w:rsidR="00F64391">
        <w:rPr>
          <w:rFonts w:hint="eastAsia"/>
        </w:rPr>
        <w:t>以下「設計図書等」という。</w:t>
      </w:r>
      <w:r w:rsidR="00F64391">
        <w:rPr>
          <w:rFonts w:hint="eastAsia"/>
        </w:rPr>
        <w:t>)</w:t>
      </w:r>
      <w:r w:rsidR="00F64391">
        <w:rPr>
          <w:rFonts w:hint="eastAsia"/>
        </w:rPr>
        <w:t>の閲覧に関する事項</w:t>
      </w:r>
    </w:p>
    <w:p w:rsidR="00F64391" w:rsidRDefault="00F64391" w:rsidP="00EC4A35">
      <w:pPr>
        <w:pStyle w:val="a9"/>
        <w:numPr>
          <w:ilvl w:val="0"/>
          <w:numId w:val="1"/>
        </w:numPr>
        <w:ind w:leftChars="0"/>
      </w:pPr>
      <w:r>
        <w:rPr>
          <w:rFonts w:hint="eastAsia"/>
        </w:rPr>
        <w:t>入札参加希望者は、閲覧期間中に設計図書等を</w:t>
      </w:r>
      <w:r w:rsidRPr="00307D84">
        <w:rPr>
          <w:rFonts w:hint="eastAsia"/>
        </w:rPr>
        <w:t>閲覧</w:t>
      </w:r>
      <w:r w:rsidR="00FE76A0" w:rsidRPr="00307D84">
        <w:rPr>
          <w:rFonts w:hint="eastAsia"/>
        </w:rPr>
        <w:t>及び入手</w:t>
      </w:r>
      <w:r w:rsidRPr="00307D84">
        <w:rPr>
          <w:rFonts w:hint="eastAsia"/>
        </w:rPr>
        <w:t>する</w:t>
      </w:r>
      <w:r>
        <w:rPr>
          <w:rFonts w:hint="eastAsia"/>
        </w:rPr>
        <w:t>ことができる。その費用については</w:t>
      </w:r>
      <w:r w:rsidR="00EC4A35">
        <w:rPr>
          <w:rFonts w:hint="eastAsia"/>
        </w:rPr>
        <w:t>無料</w:t>
      </w:r>
      <w:r>
        <w:rPr>
          <w:rFonts w:hint="eastAsia"/>
        </w:rPr>
        <w:t>とする。</w:t>
      </w:r>
    </w:p>
    <w:p w:rsidR="00F64391" w:rsidRDefault="00F64391" w:rsidP="00F64391">
      <w:pPr>
        <w:ind w:firstLineChars="200" w:firstLine="420"/>
      </w:pPr>
      <w:r>
        <w:rPr>
          <w:rFonts w:hint="eastAsia"/>
        </w:rPr>
        <w:t>ア</w:t>
      </w:r>
      <w:r>
        <w:rPr>
          <w:rFonts w:hint="eastAsia"/>
        </w:rPr>
        <w:t>)</w:t>
      </w:r>
      <w:r>
        <w:rPr>
          <w:rFonts w:hint="eastAsia"/>
        </w:rPr>
        <w:t>閲覧期間　　平成</w:t>
      </w:r>
      <w:r w:rsidR="000E1138">
        <w:rPr>
          <w:rFonts w:hint="eastAsia"/>
        </w:rPr>
        <w:t>３０</w:t>
      </w:r>
      <w:r>
        <w:rPr>
          <w:rFonts w:hint="eastAsia"/>
        </w:rPr>
        <w:t>年</w:t>
      </w:r>
      <w:r w:rsidR="000E1138">
        <w:rPr>
          <w:rFonts w:hint="eastAsia"/>
        </w:rPr>
        <w:t>８</w:t>
      </w:r>
      <w:r>
        <w:rPr>
          <w:rFonts w:hint="eastAsia"/>
        </w:rPr>
        <w:t>月</w:t>
      </w:r>
      <w:r w:rsidR="000E1138">
        <w:rPr>
          <w:rFonts w:hint="eastAsia"/>
        </w:rPr>
        <w:t>１７</w:t>
      </w:r>
      <w:r>
        <w:rPr>
          <w:rFonts w:hint="eastAsia"/>
        </w:rPr>
        <w:t>日</w:t>
      </w:r>
      <w:r w:rsidR="00810B4A">
        <w:rPr>
          <w:rFonts w:hint="eastAsia"/>
        </w:rPr>
        <w:t>（金</w:t>
      </w:r>
      <w:r>
        <w:rPr>
          <w:rFonts w:hint="eastAsia"/>
        </w:rPr>
        <w:t>曜</w:t>
      </w:r>
      <w:r>
        <w:rPr>
          <w:rFonts w:hint="eastAsia"/>
        </w:rPr>
        <w:t>)</w:t>
      </w:r>
      <w:r>
        <w:rPr>
          <w:rFonts w:hint="eastAsia"/>
        </w:rPr>
        <w:t>から平成</w:t>
      </w:r>
      <w:r w:rsidR="000E1138">
        <w:rPr>
          <w:rFonts w:hint="eastAsia"/>
        </w:rPr>
        <w:t>３０</w:t>
      </w:r>
      <w:r>
        <w:rPr>
          <w:rFonts w:hint="eastAsia"/>
        </w:rPr>
        <w:t>年</w:t>
      </w:r>
      <w:r w:rsidR="000E1138">
        <w:rPr>
          <w:rFonts w:hint="eastAsia"/>
        </w:rPr>
        <w:t>８</w:t>
      </w:r>
      <w:r>
        <w:rPr>
          <w:rFonts w:hint="eastAsia"/>
        </w:rPr>
        <w:t>月</w:t>
      </w:r>
      <w:r w:rsidR="000E1138">
        <w:rPr>
          <w:rFonts w:hint="eastAsia"/>
        </w:rPr>
        <w:t>２３</w:t>
      </w:r>
      <w:r>
        <w:rPr>
          <w:rFonts w:hint="eastAsia"/>
        </w:rPr>
        <w:t>日</w:t>
      </w:r>
      <w:r>
        <w:rPr>
          <w:rFonts w:hint="eastAsia"/>
        </w:rPr>
        <w:t>(</w:t>
      </w:r>
      <w:r w:rsidR="000E1138">
        <w:rPr>
          <w:rFonts w:hint="eastAsia"/>
        </w:rPr>
        <w:t>木</w:t>
      </w:r>
      <w:r>
        <w:rPr>
          <w:rFonts w:hint="eastAsia"/>
        </w:rPr>
        <w:t>曜</w:t>
      </w:r>
      <w:r>
        <w:rPr>
          <w:rFonts w:hint="eastAsia"/>
        </w:rPr>
        <w:t>)</w:t>
      </w:r>
    </w:p>
    <w:p w:rsidR="00F64391" w:rsidRDefault="00F64391" w:rsidP="00F64391">
      <w:pPr>
        <w:ind w:firstLineChars="900" w:firstLine="1890"/>
      </w:pPr>
      <w:r>
        <w:rPr>
          <w:rFonts w:hint="eastAsia"/>
        </w:rPr>
        <w:t>(</w:t>
      </w:r>
      <w:r>
        <w:rPr>
          <w:rFonts w:hint="eastAsia"/>
        </w:rPr>
        <w:t>日曜・祝日を除く</w:t>
      </w:r>
      <w:r>
        <w:rPr>
          <w:rFonts w:hint="eastAsia"/>
        </w:rPr>
        <w:t>)</w:t>
      </w:r>
      <w:r>
        <w:rPr>
          <w:rFonts w:hint="eastAsia"/>
        </w:rPr>
        <w:t>午前</w:t>
      </w:r>
      <w:r w:rsidR="000E1138">
        <w:rPr>
          <w:rFonts w:hint="eastAsia"/>
        </w:rPr>
        <w:t>１０</w:t>
      </w:r>
      <w:r>
        <w:rPr>
          <w:rFonts w:hint="eastAsia"/>
        </w:rPr>
        <w:t>時から午後</w:t>
      </w:r>
      <w:r w:rsidR="000E1138">
        <w:rPr>
          <w:rFonts w:hint="eastAsia"/>
        </w:rPr>
        <w:t>４</w:t>
      </w:r>
      <w:r>
        <w:rPr>
          <w:rFonts w:hint="eastAsia"/>
        </w:rPr>
        <w:t>時まで</w:t>
      </w:r>
    </w:p>
    <w:p w:rsidR="00F64391" w:rsidRDefault="00F64391" w:rsidP="00F64391">
      <w:pPr>
        <w:ind w:firstLineChars="200" w:firstLine="420"/>
      </w:pPr>
      <w:r>
        <w:rPr>
          <w:rFonts w:hint="eastAsia"/>
        </w:rPr>
        <w:t>イ</w:t>
      </w:r>
      <w:r>
        <w:rPr>
          <w:rFonts w:hint="eastAsia"/>
        </w:rPr>
        <w:t>)</w:t>
      </w:r>
      <w:r>
        <w:rPr>
          <w:rFonts w:hint="eastAsia"/>
        </w:rPr>
        <w:t>閲覧場所　　社会福祉法人よいち福祉会会議室</w:t>
      </w:r>
    </w:p>
    <w:p w:rsidR="00EC4A35" w:rsidRDefault="00EC4A35" w:rsidP="00F64391">
      <w:pPr>
        <w:ind w:leftChars="100" w:left="525" w:hangingChars="150" w:hanging="315"/>
      </w:pPr>
    </w:p>
    <w:p w:rsidR="00F64391" w:rsidRDefault="00F64391" w:rsidP="00F64391">
      <w:pPr>
        <w:ind w:leftChars="100" w:left="525" w:hangingChars="150" w:hanging="315"/>
      </w:pPr>
      <w:r>
        <w:rPr>
          <w:rFonts w:hint="eastAsia"/>
        </w:rPr>
        <w:t xml:space="preserve">(2) </w:t>
      </w:r>
      <w:r>
        <w:rPr>
          <w:rFonts w:hint="eastAsia"/>
        </w:rPr>
        <w:t>設計図書等に関する質問がある場合は、ファクシミリで送信すること。</w:t>
      </w:r>
      <w:r>
        <w:rPr>
          <w:rFonts w:hint="eastAsia"/>
        </w:rPr>
        <w:t>(</w:t>
      </w:r>
      <w:r>
        <w:rPr>
          <w:rFonts w:hint="eastAsia"/>
        </w:rPr>
        <w:t>電話連絡は受付しない</w:t>
      </w:r>
      <w:r>
        <w:rPr>
          <w:rFonts w:hint="eastAsia"/>
        </w:rPr>
        <w:t>)</w:t>
      </w:r>
    </w:p>
    <w:p w:rsidR="00EC4A35" w:rsidRDefault="00EC4A35" w:rsidP="00F64391">
      <w:pPr>
        <w:ind w:firstLineChars="100" w:firstLine="210"/>
      </w:pPr>
    </w:p>
    <w:p w:rsidR="00F64391" w:rsidRDefault="00F64391" w:rsidP="00F64391">
      <w:pPr>
        <w:ind w:firstLineChars="100" w:firstLine="210"/>
      </w:pPr>
      <w:r>
        <w:rPr>
          <w:rFonts w:hint="eastAsia"/>
        </w:rPr>
        <w:t xml:space="preserve">(3) (2) </w:t>
      </w:r>
      <w:r>
        <w:rPr>
          <w:rFonts w:hint="eastAsia"/>
        </w:rPr>
        <w:t>の質疑応答書は平成</w:t>
      </w:r>
      <w:r w:rsidR="000E1138">
        <w:rPr>
          <w:rFonts w:hint="eastAsia"/>
        </w:rPr>
        <w:t>３０</w:t>
      </w:r>
      <w:r>
        <w:rPr>
          <w:rFonts w:hint="eastAsia"/>
        </w:rPr>
        <w:t>年</w:t>
      </w:r>
      <w:r w:rsidR="000E1138">
        <w:rPr>
          <w:rFonts w:hint="eastAsia"/>
        </w:rPr>
        <w:t>９</w:t>
      </w:r>
      <w:r>
        <w:rPr>
          <w:rFonts w:hint="eastAsia"/>
        </w:rPr>
        <w:t>月</w:t>
      </w:r>
      <w:r w:rsidR="000E1138">
        <w:rPr>
          <w:rFonts w:hint="eastAsia"/>
        </w:rPr>
        <w:t>５</w:t>
      </w:r>
      <w:r>
        <w:rPr>
          <w:rFonts w:hint="eastAsia"/>
        </w:rPr>
        <w:t>日</w:t>
      </w:r>
      <w:r w:rsidR="00BA2976">
        <w:rPr>
          <w:rFonts w:hint="eastAsia"/>
        </w:rPr>
        <w:t>（</w:t>
      </w:r>
      <w:r w:rsidR="00115699">
        <w:rPr>
          <w:rFonts w:hint="eastAsia"/>
        </w:rPr>
        <w:t>水</w:t>
      </w:r>
      <w:r w:rsidR="005238DC">
        <w:rPr>
          <w:rFonts w:hint="eastAsia"/>
        </w:rPr>
        <w:t>曜）</w:t>
      </w:r>
      <w:r>
        <w:rPr>
          <w:rFonts w:hint="eastAsia"/>
        </w:rPr>
        <w:t>までにファクシミリで回答する。</w:t>
      </w:r>
    </w:p>
    <w:p w:rsidR="00F64391" w:rsidRDefault="00F64391" w:rsidP="00F64391">
      <w:pPr>
        <w:ind w:firstLineChars="450" w:firstLine="945"/>
      </w:pPr>
      <w:r>
        <w:rPr>
          <w:rFonts w:hint="eastAsia"/>
        </w:rPr>
        <w:t>※質疑応答書の送先</w:t>
      </w:r>
      <w:r>
        <w:rPr>
          <w:rFonts w:hint="eastAsia"/>
        </w:rPr>
        <w:t>FAX</w:t>
      </w:r>
      <w:r w:rsidR="00A23A3B">
        <w:rPr>
          <w:rFonts w:hint="eastAsia"/>
        </w:rPr>
        <w:t>０１３５</w:t>
      </w:r>
      <w:r>
        <w:rPr>
          <w:rFonts w:hint="eastAsia"/>
        </w:rPr>
        <w:t>－</w:t>
      </w:r>
      <w:r w:rsidR="00A23A3B">
        <w:rPr>
          <w:rFonts w:hint="eastAsia"/>
        </w:rPr>
        <w:t>２２</w:t>
      </w:r>
      <w:r>
        <w:rPr>
          <w:rFonts w:hint="eastAsia"/>
        </w:rPr>
        <w:t>－</w:t>
      </w:r>
      <w:r w:rsidR="00A23A3B">
        <w:rPr>
          <w:rFonts w:hint="eastAsia"/>
        </w:rPr>
        <w:t>６０２５</w:t>
      </w:r>
      <w:r>
        <w:rPr>
          <w:rFonts w:hint="eastAsia"/>
        </w:rPr>
        <w:t>まで</w:t>
      </w:r>
    </w:p>
    <w:p w:rsidR="00F64391" w:rsidRDefault="00F64391" w:rsidP="00F64391">
      <w:pPr>
        <w:ind w:firstLineChars="250" w:firstLine="525"/>
      </w:pPr>
    </w:p>
    <w:p w:rsidR="00F64391" w:rsidRDefault="00154335" w:rsidP="00F64391">
      <w:r>
        <w:rPr>
          <w:rFonts w:hint="eastAsia"/>
        </w:rPr>
        <w:t>6</w:t>
      </w:r>
      <w:r w:rsidR="00F64391">
        <w:rPr>
          <w:rFonts w:hint="eastAsia"/>
        </w:rPr>
        <w:t xml:space="preserve"> </w:t>
      </w:r>
      <w:r w:rsidR="00F64391">
        <w:rPr>
          <w:rFonts w:hint="eastAsia"/>
        </w:rPr>
        <w:t>入札手続等に関する事項</w:t>
      </w:r>
    </w:p>
    <w:p w:rsidR="00F64391" w:rsidRPr="00761FF1" w:rsidRDefault="00F64391" w:rsidP="00F64391">
      <w:pPr>
        <w:ind w:firstLineChars="100" w:firstLine="210"/>
        <w:rPr>
          <w:rFonts w:eastAsia="PMingLiU"/>
          <w:lang w:eastAsia="zh-TW"/>
        </w:rPr>
      </w:pPr>
      <w:r w:rsidRPr="00761FF1">
        <w:rPr>
          <w:rFonts w:hint="eastAsia"/>
          <w:lang w:eastAsia="zh-TW"/>
        </w:rPr>
        <w:t xml:space="preserve">(1) </w:t>
      </w:r>
      <w:r w:rsidRPr="00761FF1">
        <w:rPr>
          <w:rFonts w:hint="eastAsia"/>
          <w:lang w:eastAsia="zh-TW"/>
        </w:rPr>
        <w:t>入札日時　　　平成</w:t>
      </w:r>
      <w:r w:rsidR="000E1138">
        <w:rPr>
          <w:rFonts w:hint="eastAsia"/>
        </w:rPr>
        <w:t>３０</w:t>
      </w:r>
      <w:r w:rsidRPr="00761FF1">
        <w:rPr>
          <w:rFonts w:hint="eastAsia"/>
          <w:lang w:eastAsia="zh-TW"/>
        </w:rPr>
        <w:t>年</w:t>
      </w:r>
      <w:r w:rsidR="000E1138">
        <w:rPr>
          <w:rFonts w:hint="eastAsia"/>
        </w:rPr>
        <w:t>９</w:t>
      </w:r>
      <w:r w:rsidRPr="00761FF1">
        <w:rPr>
          <w:rFonts w:hint="eastAsia"/>
          <w:lang w:eastAsia="zh-TW"/>
        </w:rPr>
        <w:t>月</w:t>
      </w:r>
      <w:r w:rsidR="000E1138">
        <w:rPr>
          <w:rFonts w:hint="eastAsia"/>
        </w:rPr>
        <w:t>１０</w:t>
      </w:r>
      <w:r w:rsidRPr="00761FF1">
        <w:rPr>
          <w:rFonts w:hint="eastAsia"/>
          <w:lang w:eastAsia="zh-TW"/>
        </w:rPr>
        <w:t>日</w:t>
      </w:r>
      <w:r w:rsidR="009F3C4B">
        <w:rPr>
          <w:rFonts w:hint="eastAsia"/>
        </w:rPr>
        <w:t>（月</w:t>
      </w:r>
      <w:r w:rsidRPr="00761FF1">
        <w:rPr>
          <w:rFonts w:hint="eastAsia"/>
          <w:lang w:eastAsia="zh-TW"/>
        </w:rPr>
        <w:t>曜</w:t>
      </w:r>
      <w:r w:rsidRPr="00761FF1">
        <w:rPr>
          <w:rFonts w:hint="eastAsia"/>
          <w:lang w:eastAsia="zh-TW"/>
        </w:rPr>
        <w:t>)</w:t>
      </w:r>
      <w:r w:rsidR="0029561B">
        <w:rPr>
          <w:rFonts w:hint="eastAsia"/>
        </w:rPr>
        <w:t xml:space="preserve">　</w:t>
      </w:r>
      <w:r w:rsidRPr="00761FF1">
        <w:rPr>
          <w:rFonts w:hint="eastAsia"/>
          <w:lang w:eastAsia="zh-TW"/>
        </w:rPr>
        <w:t>午前</w:t>
      </w:r>
      <w:r w:rsidR="000E1138">
        <w:rPr>
          <w:rFonts w:hint="eastAsia"/>
        </w:rPr>
        <w:t>１０</w:t>
      </w:r>
      <w:r w:rsidRPr="00761FF1">
        <w:rPr>
          <w:rFonts w:hint="eastAsia"/>
          <w:lang w:eastAsia="zh-TW"/>
        </w:rPr>
        <w:t>時</w:t>
      </w:r>
    </w:p>
    <w:p w:rsidR="001C1D45" w:rsidRPr="00761FF1" w:rsidRDefault="00535739" w:rsidP="00761FF1">
      <w:pPr>
        <w:ind w:leftChars="100" w:left="2100" w:hangingChars="900" w:hanging="1890"/>
        <w:rPr>
          <w:rFonts w:eastAsia="PMingLiU"/>
          <w:lang w:eastAsia="zh-TW"/>
        </w:rPr>
      </w:pPr>
      <w:r w:rsidRPr="00761FF1">
        <w:rPr>
          <w:rFonts w:asciiTheme="minorEastAsia" w:eastAsiaTheme="minorEastAsia" w:hAnsiTheme="minorEastAsia" w:hint="eastAsia"/>
        </w:rPr>
        <w:t xml:space="preserve">　　　　　　　　　</w:t>
      </w:r>
    </w:p>
    <w:p w:rsidR="00F64391" w:rsidRDefault="00F64391" w:rsidP="00FA6E32">
      <w:pPr>
        <w:ind w:firstLineChars="100" w:firstLine="210"/>
        <w:rPr>
          <w:rFonts w:eastAsia="PMingLiU"/>
        </w:rPr>
      </w:pPr>
      <w:r>
        <w:rPr>
          <w:rFonts w:hint="eastAsia"/>
          <w:lang w:eastAsia="zh-TW"/>
        </w:rPr>
        <w:t xml:space="preserve">(2) </w:t>
      </w:r>
      <w:r>
        <w:rPr>
          <w:rFonts w:hint="eastAsia"/>
          <w:lang w:eastAsia="zh-TW"/>
        </w:rPr>
        <w:t xml:space="preserve">入札場所　　　</w:t>
      </w:r>
      <w:r w:rsidR="009F3C4B">
        <w:rPr>
          <w:rFonts w:hint="eastAsia"/>
        </w:rPr>
        <w:t>余市町中央公民館</w:t>
      </w:r>
      <w:r w:rsidR="0029561B">
        <w:rPr>
          <w:rFonts w:hint="eastAsia"/>
        </w:rPr>
        <w:t xml:space="preserve">　</w:t>
      </w:r>
      <w:r w:rsidR="000E1138">
        <w:rPr>
          <w:rFonts w:hint="eastAsia"/>
        </w:rPr>
        <w:t>３０２</w:t>
      </w:r>
      <w:r w:rsidR="0029561B">
        <w:rPr>
          <w:rFonts w:hint="eastAsia"/>
        </w:rPr>
        <w:t>会議室</w:t>
      </w:r>
    </w:p>
    <w:p w:rsidR="00FA6E32" w:rsidRPr="00FA6E32" w:rsidRDefault="00FA6E32" w:rsidP="00FA6E32">
      <w:pPr>
        <w:ind w:firstLineChars="100" w:firstLine="210"/>
        <w:rPr>
          <w:rFonts w:eastAsia="PMingLiU"/>
          <w:lang w:eastAsia="zh-TW"/>
        </w:rPr>
      </w:pPr>
    </w:p>
    <w:p w:rsidR="00F64391" w:rsidRDefault="00F64391" w:rsidP="00F64391">
      <w:pPr>
        <w:ind w:firstLineChars="100" w:firstLine="210"/>
        <w:rPr>
          <w:lang w:eastAsia="zh-TW"/>
        </w:rPr>
      </w:pPr>
      <w:r>
        <w:rPr>
          <w:rFonts w:hint="eastAsia"/>
          <w:lang w:eastAsia="zh-TW"/>
        </w:rPr>
        <w:t xml:space="preserve">(3) </w:t>
      </w:r>
      <w:r>
        <w:rPr>
          <w:rFonts w:hint="eastAsia"/>
          <w:lang w:eastAsia="zh-TW"/>
        </w:rPr>
        <w:t>入札方法</w:t>
      </w:r>
    </w:p>
    <w:p w:rsidR="00F64391" w:rsidRDefault="00F64391" w:rsidP="00154335">
      <w:pPr>
        <w:ind w:firstLineChars="200" w:firstLine="420"/>
      </w:pPr>
      <w:r>
        <w:rPr>
          <w:rFonts w:hint="eastAsia"/>
        </w:rPr>
        <w:t>ア</w:t>
      </w:r>
      <w:r>
        <w:rPr>
          <w:rFonts w:hint="eastAsia"/>
        </w:rPr>
        <w:t>)</w:t>
      </w:r>
      <w:r w:rsidR="00154335">
        <w:rPr>
          <w:rFonts w:hint="eastAsia"/>
        </w:rPr>
        <w:t>入札の回数は予定価格に達しなかった場合は</w:t>
      </w:r>
      <w:r w:rsidR="000E1138">
        <w:rPr>
          <w:rFonts w:hint="eastAsia"/>
        </w:rPr>
        <w:t>２</w:t>
      </w:r>
      <w:r w:rsidR="00154335">
        <w:rPr>
          <w:rFonts w:hint="eastAsia"/>
        </w:rPr>
        <w:t>回まで再入札を執行する。</w:t>
      </w:r>
    </w:p>
    <w:p w:rsidR="00154335" w:rsidRDefault="00154335" w:rsidP="00154335">
      <w:pPr>
        <w:ind w:firstLineChars="200" w:firstLine="420"/>
      </w:pPr>
      <w:r>
        <w:rPr>
          <w:rFonts w:hint="eastAsia"/>
        </w:rPr>
        <w:t>イ</w:t>
      </w:r>
      <w:r>
        <w:rPr>
          <w:rFonts w:hint="eastAsia"/>
        </w:rPr>
        <w:t>)</w:t>
      </w:r>
      <w:r>
        <w:rPr>
          <w:rFonts w:hint="eastAsia"/>
        </w:rPr>
        <w:t>ア</w:t>
      </w:r>
      <w:r>
        <w:rPr>
          <w:rFonts w:hint="eastAsia"/>
        </w:rPr>
        <w:t>)</w:t>
      </w:r>
      <w:r>
        <w:rPr>
          <w:rFonts w:hint="eastAsia"/>
        </w:rPr>
        <w:t>の結果予定価格に達しなかった場合には入札を中止する。</w:t>
      </w:r>
    </w:p>
    <w:p w:rsidR="00F64391" w:rsidRDefault="00154335" w:rsidP="00F64391">
      <w:pPr>
        <w:ind w:firstLineChars="200" w:firstLine="420"/>
      </w:pPr>
      <w:r>
        <w:rPr>
          <w:rFonts w:hint="eastAsia"/>
        </w:rPr>
        <w:t>ウ</w:t>
      </w:r>
      <w:r w:rsidR="00F64391">
        <w:rPr>
          <w:rFonts w:hint="eastAsia"/>
        </w:rPr>
        <w:t>)</w:t>
      </w:r>
      <w:r w:rsidR="00F64391">
        <w:rPr>
          <w:rFonts w:hint="eastAsia"/>
        </w:rPr>
        <w:t>入札参加資格者の数が</w:t>
      </w:r>
      <w:r w:rsidR="000E1138">
        <w:rPr>
          <w:rFonts w:hint="eastAsia"/>
        </w:rPr>
        <w:t>１</w:t>
      </w:r>
      <w:r w:rsidR="00F64391">
        <w:rPr>
          <w:rFonts w:hint="eastAsia"/>
        </w:rPr>
        <w:t>者のときは入札執行しないものとする。</w:t>
      </w:r>
    </w:p>
    <w:p w:rsidR="00F64391" w:rsidRDefault="00154335" w:rsidP="00F64391">
      <w:pPr>
        <w:ind w:firstLineChars="200" w:firstLine="420"/>
      </w:pPr>
      <w:r>
        <w:rPr>
          <w:rFonts w:hint="eastAsia"/>
        </w:rPr>
        <w:t>エ</w:t>
      </w:r>
      <w:r w:rsidR="00F64391">
        <w:rPr>
          <w:rFonts w:hint="eastAsia"/>
        </w:rPr>
        <w:t>)</w:t>
      </w:r>
      <w:r w:rsidR="00F64391">
        <w:rPr>
          <w:rFonts w:hint="eastAsia"/>
        </w:rPr>
        <w:t>郵便・電報・ファクシミリによる入札は認めないものとする。</w:t>
      </w:r>
    </w:p>
    <w:p w:rsidR="00F64391" w:rsidRDefault="00F64391" w:rsidP="00F64391">
      <w:pPr>
        <w:ind w:firstLineChars="100" w:firstLine="210"/>
      </w:pPr>
      <w:r>
        <w:rPr>
          <w:rFonts w:hint="eastAsia"/>
        </w:rPr>
        <w:t xml:space="preserve">(4) </w:t>
      </w:r>
      <w:r>
        <w:rPr>
          <w:rFonts w:hint="eastAsia"/>
        </w:rPr>
        <w:t>入札書記載金額</w:t>
      </w:r>
    </w:p>
    <w:p w:rsidR="00F64391" w:rsidRDefault="00F64391" w:rsidP="00F64391">
      <w:pPr>
        <w:ind w:leftChars="250" w:left="525" w:firstLineChars="50" w:firstLine="105"/>
      </w:pPr>
      <w:r>
        <w:rPr>
          <w:rFonts w:hint="eastAsia"/>
        </w:rPr>
        <w:t>落札金額に当たっては、入札書に記載された金額に当該金額の</w:t>
      </w:r>
      <w:r w:rsidR="000E1138">
        <w:rPr>
          <w:rFonts w:hint="eastAsia"/>
        </w:rPr>
        <w:t>１００</w:t>
      </w:r>
      <w:r>
        <w:rPr>
          <w:rFonts w:hint="eastAsia"/>
        </w:rPr>
        <w:t>分の</w:t>
      </w:r>
      <w:r w:rsidR="000E1138">
        <w:rPr>
          <w:rFonts w:hint="eastAsia"/>
        </w:rPr>
        <w:t>８</w:t>
      </w:r>
      <w:r>
        <w:rPr>
          <w:rFonts w:hint="eastAsia"/>
        </w:rPr>
        <w:t>に相当する額を加算した金額</w:t>
      </w:r>
      <w:r>
        <w:rPr>
          <w:rFonts w:hint="eastAsia"/>
        </w:rPr>
        <w:t>(</w:t>
      </w:r>
      <w:r>
        <w:rPr>
          <w:rFonts w:hint="eastAsia"/>
        </w:rPr>
        <w:t>当該金額に</w:t>
      </w:r>
      <w:r w:rsidR="000E1138">
        <w:rPr>
          <w:rFonts w:hint="eastAsia"/>
        </w:rPr>
        <w:t>１</w:t>
      </w:r>
      <w:r>
        <w:rPr>
          <w:rFonts w:hint="eastAsia"/>
        </w:rPr>
        <w:t>円未満の端数があるときは、その端数金額を切り捨てた金額</w:t>
      </w:r>
      <w:r>
        <w:rPr>
          <w:rFonts w:hint="eastAsia"/>
        </w:rPr>
        <w:t>)</w:t>
      </w:r>
      <w:r>
        <w:rPr>
          <w:rFonts w:hint="eastAsia"/>
        </w:rPr>
        <w:t>をもって落札金額とするので、入札参加者は、消費税等に係る課税事業者であるか免税事業者であるかを問わず、見積もった契約金額の</w:t>
      </w:r>
      <w:r w:rsidR="000E1138">
        <w:rPr>
          <w:rFonts w:hint="eastAsia"/>
        </w:rPr>
        <w:t>１０８</w:t>
      </w:r>
      <w:r>
        <w:rPr>
          <w:rFonts w:hint="eastAsia"/>
        </w:rPr>
        <w:t>分の</w:t>
      </w:r>
      <w:r w:rsidR="000E1138">
        <w:rPr>
          <w:rFonts w:hint="eastAsia"/>
        </w:rPr>
        <w:t>１００</w:t>
      </w:r>
      <w:r>
        <w:rPr>
          <w:rFonts w:hint="eastAsia"/>
        </w:rPr>
        <w:t>に相当する金額を入札書に記載してください。</w:t>
      </w:r>
    </w:p>
    <w:p w:rsidR="00F64391" w:rsidRDefault="00F64391" w:rsidP="00F64391">
      <w:pPr>
        <w:ind w:firstLineChars="100" w:firstLine="210"/>
      </w:pPr>
      <w:r>
        <w:rPr>
          <w:rFonts w:hint="eastAsia"/>
        </w:rPr>
        <w:t xml:space="preserve">(5) </w:t>
      </w:r>
      <w:r>
        <w:rPr>
          <w:rFonts w:hint="eastAsia"/>
        </w:rPr>
        <w:t>最低制限価格の設定の有無</w:t>
      </w:r>
    </w:p>
    <w:p w:rsidR="00F64391" w:rsidRDefault="00F64391" w:rsidP="00F64391">
      <w:pPr>
        <w:ind w:firstLineChars="300" w:firstLine="630"/>
      </w:pPr>
      <w:r>
        <w:rPr>
          <w:rFonts w:hint="eastAsia"/>
        </w:rPr>
        <w:t>設定しない。</w:t>
      </w:r>
    </w:p>
    <w:p w:rsidR="00F64391" w:rsidRDefault="00F64391" w:rsidP="00F64391">
      <w:pPr>
        <w:ind w:firstLineChars="100" w:firstLine="210"/>
      </w:pPr>
      <w:r>
        <w:rPr>
          <w:rFonts w:hint="eastAsia"/>
        </w:rPr>
        <w:t xml:space="preserve">(6) </w:t>
      </w:r>
      <w:r>
        <w:rPr>
          <w:rFonts w:hint="eastAsia"/>
        </w:rPr>
        <w:t>低入札価格調査基準の設定の有無</w:t>
      </w:r>
    </w:p>
    <w:p w:rsidR="00F64391" w:rsidRDefault="00F64391" w:rsidP="00F64391">
      <w:pPr>
        <w:ind w:firstLineChars="300" w:firstLine="630"/>
      </w:pPr>
      <w:r>
        <w:rPr>
          <w:rFonts w:hint="eastAsia"/>
        </w:rPr>
        <w:t>設定</w:t>
      </w:r>
      <w:r w:rsidR="00240DF6">
        <w:rPr>
          <w:rFonts w:hint="eastAsia"/>
        </w:rPr>
        <w:t>しない。</w:t>
      </w:r>
    </w:p>
    <w:p w:rsidR="00F64391" w:rsidRDefault="00F64391" w:rsidP="00F64391">
      <w:pPr>
        <w:ind w:firstLineChars="100" w:firstLine="210"/>
      </w:pPr>
      <w:r>
        <w:rPr>
          <w:rFonts w:hint="eastAsia"/>
        </w:rPr>
        <w:t xml:space="preserve">(7) </w:t>
      </w:r>
      <w:r>
        <w:rPr>
          <w:rFonts w:hint="eastAsia"/>
        </w:rPr>
        <w:t>消費税等の課税事業者等の申出</w:t>
      </w:r>
    </w:p>
    <w:p w:rsidR="00F64391" w:rsidRDefault="00F64391" w:rsidP="00F64391">
      <w:pPr>
        <w:ind w:leftChars="200" w:left="420" w:firstLineChars="100" w:firstLine="210"/>
      </w:pPr>
      <w:r>
        <w:rPr>
          <w:rFonts w:hint="eastAsia"/>
        </w:rPr>
        <w:t>落札者となった者は、落札決定後速やかに消費税等の課税事業者であるか免税事業者であるかを申し出てください。</w:t>
      </w:r>
    </w:p>
    <w:p w:rsidR="00F64391" w:rsidRDefault="00F64391" w:rsidP="00F64391">
      <w:pPr>
        <w:ind w:firstLineChars="200" w:firstLine="420"/>
      </w:pPr>
    </w:p>
    <w:p w:rsidR="00F64391" w:rsidRDefault="00154335" w:rsidP="00F64391">
      <w:r>
        <w:rPr>
          <w:rFonts w:hint="eastAsia"/>
        </w:rPr>
        <w:t>7</w:t>
      </w:r>
      <w:r w:rsidR="00F64391">
        <w:rPr>
          <w:rFonts w:hint="eastAsia"/>
        </w:rPr>
        <w:t xml:space="preserve"> </w:t>
      </w:r>
      <w:r w:rsidR="00F64391">
        <w:rPr>
          <w:rFonts w:hint="eastAsia"/>
        </w:rPr>
        <w:t>入札無効に関する事項</w:t>
      </w:r>
    </w:p>
    <w:p w:rsidR="00F64391" w:rsidRDefault="00F64391" w:rsidP="00F64391">
      <w:pPr>
        <w:ind w:firstLineChars="100" w:firstLine="210"/>
      </w:pPr>
      <w:r>
        <w:rPr>
          <w:rFonts w:hint="eastAsia"/>
        </w:rPr>
        <w:t>次の各号に掲げる入札は無効とする。</w:t>
      </w:r>
    </w:p>
    <w:p w:rsidR="00F64391" w:rsidRDefault="00F64391" w:rsidP="00F64391">
      <w:pPr>
        <w:ind w:leftChars="100" w:left="420" w:hangingChars="100" w:hanging="210"/>
      </w:pPr>
      <w:r>
        <w:rPr>
          <w:rFonts w:hint="eastAsia"/>
        </w:rPr>
        <w:t xml:space="preserve">(1) </w:t>
      </w:r>
      <w:r>
        <w:rPr>
          <w:rFonts w:hint="eastAsia"/>
        </w:rPr>
        <w:t>入札の公告に示した入札参加資格要件に該当しないまたは該当しなくなった者による入札</w:t>
      </w:r>
    </w:p>
    <w:p w:rsidR="00F64391" w:rsidRDefault="00F64391" w:rsidP="00F64391">
      <w:pPr>
        <w:ind w:firstLineChars="100" w:firstLine="210"/>
      </w:pPr>
      <w:r>
        <w:rPr>
          <w:rFonts w:hint="eastAsia"/>
        </w:rPr>
        <w:t xml:space="preserve">(2) </w:t>
      </w:r>
      <w:r>
        <w:rPr>
          <w:rFonts w:hint="eastAsia"/>
        </w:rPr>
        <w:t>申請書等に虚偽の記載をしたことが明らかになった者による入札</w:t>
      </w:r>
    </w:p>
    <w:p w:rsidR="00F64391" w:rsidRDefault="00F64391" w:rsidP="00F64391">
      <w:pPr>
        <w:ind w:leftChars="100" w:left="420" w:hangingChars="100" w:hanging="210"/>
      </w:pPr>
      <w:r>
        <w:rPr>
          <w:rFonts w:hint="eastAsia"/>
        </w:rPr>
        <w:t xml:space="preserve">(3) </w:t>
      </w:r>
      <w:r>
        <w:rPr>
          <w:rFonts w:hint="eastAsia"/>
        </w:rPr>
        <w:t>北海道知事が別に定める建設工事等競争入札心得及びその他人札に係る条件に違反した者による入札</w:t>
      </w:r>
    </w:p>
    <w:p w:rsidR="00F64391" w:rsidRDefault="00F64391" w:rsidP="00F64391">
      <w:pPr>
        <w:ind w:leftChars="100" w:left="420" w:hangingChars="100" w:hanging="210"/>
      </w:pPr>
      <w:r>
        <w:rPr>
          <w:rFonts w:hint="eastAsia"/>
        </w:rPr>
        <w:t xml:space="preserve">(4) </w:t>
      </w:r>
      <w:r>
        <w:rPr>
          <w:rFonts w:hint="eastAsia"/>
        </w:rPr>
        <w:t>入札書の提出時に積算内訳書の提出を求めている場合において、積算内訳書が未提出または提出された積算内訳書が未記入であるなど不備がある者による入札</w:t>
      </w:r>
    </w:p>
    <w:p w:rsidR="00F64391" w:rsidRDefault="00F64391" w:rsidP="00F64391"/>
    <w:p w:rsidR="00F64391" w:rsidRDefault="00154335" w:rsidP="00F64391">
      <w:r>
        <w:rPr>
          <w:rFonts w:hint="eastAsia"/>
        </w:rPr>
        <w:t>8</w:t>
      </w:r>
      <w:r w:rsidR="00F64391">
        <w:rPr>
          <w:rFonts w:hint="eastAsia"/>
        </w:rPr>
        <w:t xml:space="preserve"> </w:t>
      </w:r>
      <w:r w:rsidR="00F64391">
        <w:rPr>
          <w:rFonts w:hint="eastAsia"/>
        </w:rPr>
        <w:t>入札保証金に関する事項</w:t>
      </w:r>
    </w:p>
    <w:p w:rsidR="00F64391" w:rsidRDefault="00F64391" w:rsidP="00F64391">
      <w:pPr>
        <w:ind w:firstLineChars="150" w:firstLine="315"/>
      </w:pPr>
      <w:r>
        <w:rPr>
          <w:rFonts w:hint="eastAsia"/>
        </w:rPr>
        <w:t xml:space="preserve">(1) </w:t>
      </w:r>
      <w:r>
        <w:rPr>
          <w:rFonts w:hint="eastAsia"/>
        </w:rPr>
        <w:t>免除する。</w:t>
      </w:r>
    </w:p>
    <w:p w:rsidR="00F64391" w:rsidRDefault="00F64391" w:rsidP="00F64391"/>
    <w:p w:rsidR="00F64391" w:rsidRDefault="00154335" w:rsidP="00F64391">
      <w:r>
        <w:rPr>
          <w:rFonts w:hint="eastAsia"/>
        </w:rPr>
        <w:t>9</w:t>
      </w:r>
      <w:r w:rsidR="00F64391">
        <w:rPr>
          <w:rFonts w:hint="eastAsia"/>
        </w:rPr>
        <w:t xml:space="preserve"> </w:t>
      </w:r>
      <w:r w:rsidR="00F64391">
        <w:rPr>
          <w:rFonts w:hint="eastAsia"/>
        </w:rPr>
        <w:t>入札参加資格の確認及び落札者の決定に関する事項</w:t>
      </w:r>
    </w:p>
    <w:p w:rsidR="00F449E3" w:rsidRDefault="00F64391" w:rsidP="00F64391">
      <w:pPr>
        <w:ind w:leftChars="100" w:left="420" w:hangingChars="100" w:hanging="210"/>
        <w:rPr>
          <w:rFonts w:ascii="ＭＳ 明朝" w:hAnsi="ＭＳ 明朝"/>
          <w:szCs w:val="21"/>
        </w:rPr>
      </w:pPr>
      <w:r>
        <w:rPr>
          <w:rFonts w:hint="eastAsia"/>
        </w:rPr>
        <w:t>(1)</w:t>
      </w:r>
      <w:r w:rsidRPr="00660F3E">
        <w:rPr>
          <w:rFonts w:hint="eastAsia"/>
          <w:szCs w:val="21"/>
        </w:rPr>
        <w:t xml:space="preserve"> </w:t>
      </w:r>
      <w:r w:rsidRPr="00660F3E">
        <w:rPr>
          <w:rFonts w:ascii="ＭＳ 明朝" w:hAnsi="ＭＳ 明朝" w:hint="eastAsia"/>
          <w:szCs w:val="21"/>
        </w:rPr>
        <w:t>入札に参加しようとする者が</w:t>
      </w:r>
      <w:r w:rsidRPr="00F449E3">
        <w:rPr>
          <w:rFonts w:asciiTheme="minorHAnsi" w:eastAsia="HG行書体" w:hAnsiTheme="minorHAnsi"/>
          <w:szCs w:val="21"/>
        </w:rPr>
        <w:t>2</w:t>
      </w:r>
      <w:r>
        <w:rPr>
          <w:rFonts w:ascii="ＭＳ 明朝" w:hAnsi="ＭＳ 明朝" w:hint="eastAsia"/>
          <w:szCs w:val="21"/>
        </w:rPr>
        <w:t>に挙げる資格を有するかどうかの審査を行い、平成</w:t>
      </w:r>
      <w:r w:rsidR="000E1138">
        <w:rPr>
          <w:rFonts w:ascii="ＭＳ 明朝" w:hAnsi="ＭＳ 明朝" w:hint="eastAsia"/>
          <w:szCs w:val="21"/>
        </w:rPr>
        <w:t>３０</w:t>
      </w:r>
      <w:r>
        <w:rPr>
          <w:rFonts w:ascii="ＭＳ 明朝" w:hAnsi="ＭＳ 明朝" w:hint="eastAsia"/>
          <w:szCs w:val="21"/>
        </w:rPr>
        <w:t>年</w:t>
      </w:r>
      <w:r w:rsidR="000E1138">
        <w:rPr>
          <w:rFonts w:ascii="ＭＳ 明朝" w:hAnsi="ＭＳ 明朝" w:hint="eastAsia"/>
          <w:szCs w:val="21"/>
        </w:rPr>
        <w:t>９</w:t>
      </w:r>
      <w:r w:rsidRPr="00535739">
        <w:rPr>
          <w:rFonts w:asciiTheme="minorHAnsi" w:hAnsiTheme="minorHAnsi"/>
          <w:szCs w:val="21"/>
        </w:rPr>
        <w:t>月</w:t>
      </w:r>
      <w:r w:rsidR="000E1138">
        <w:rPr>
          <w:rFonts w:asciiTheme="minorHAnsi" w:hAnsiTheme="minorHAnsi" w:hint="eastAsia"/>
          <w:szCs w:val="21"/>
        </w:rPr>
        <w:t>３</w:t>
      </w:r>
      <w:r w:rsidR="005238DC">
        <w:rPr>
          <w:rFonts w:ascii="ＭＳ 明朝" w:hAnsi="ＭＳ 明朝" w:hint="eastAsia"/>
          <w:szCs w:val="21"/>
        </w:rPr>
        <w:t>日（</w:t>
      </w:r>
      <w:r w:rsidR="00F929E4">
        <w:rPr>
          <w:rFonts w:ascii="ＭＳ 明朝" w:hAnsi="ＭＳ 明朝" w:hint="eastAsia"/>
          <w:szCs w:val="21"/>
        </w:rPr>
        <w:t>月</w:t>
      </w:r>
      <w:r w:rsidR="00F449E3">
        <w:rPr>
          <w:rFonts w:ascii="ＭＳ 明朝" w:hAnsi="ＭＳ 明朝" w:hint="eastAsia"/>
          <w:szCs w:val="21"/>
        </w:rPr>
        <w:t>曜）までにその審査結果を随時書面又は</w:t>
      </w:r>
      <w:r w:rsidR="000E1138">
        <w:rPr>
          <w:rFonts w:ascii="ＭＳ 明朝" w:hAnsi="ＭＳ 明朝" w:hint="eastAsia"/>
          <w:szCs w:val="21"/>
        </w:rPr>
        <w:t>ファクシミリ</w:t>
      </w:r>
      <w:r w:rsidR="00F449E3">
        <w:rPr>
          <w:rFonts w:ascii="ＭＳ 明朝" w:hAnsi="ＭＳ 明朝" w:hint="eastAsia"/>
          <w:szCs w:val="21"/>
        </w:rPr>
        <w:t>により通知する。</w:t>
      </w:r>
    </w:p>
    <w:p w:rsidR="00F64391" w:rsidRDefault="00F64391" w:rsidP="00F64391">
      <w:pPr>
        <w:ind w:leftChars="100" w:left="420" w:hangingChars="100" w:hanging="210"/>
      </w:pPr>
      <w:r>
        <w:rPr>
          <w:rFonts w:hint="eastAsia"/>
        </w:rPr>
        <w:t>(2)</w:t>
      </w:r>
      <w:r>
        <w:rPr>
          <w:rFonts w:hint="eastAsia"/>
        </w:rPr>
        <w:t>審査の結果入札参加資格がないと認められた者は、その理由の説明について、次のとおり書面</w:t>
      </w:r>
      <w:r>
        <w:rPr>
          <w:rFonts w:hint="eastAsia"/>
        </w:rPr>
        <w:t>(</w:t>
      </w:r>
      <w:r>
        <w:rPr>
          <w:rFonts w:hint="eastAsia"/>
        </w:rPr>
        <w:t>任意様式</w:t>
      </w:r>
      <w:r>
        <w:rPr>
          <w:rFonts w:hint="eastAsia"/>
        </w:rPr>
        <w:t>)</w:t>
      </w:r>
      <w:r>
        <w:rPr>
          <w:rFonts w:hint="eastAsia"/>
        </w:rPr>
        <w:t>により理事長に対して求めることができる。</w:t>
      </w:r>
    </w:p>
    <w:p w:rsidR="00F64391" w:rsidRDefault="00F64391" w:rsidP="005238DC">
      <w:pPr>
        <w:ind w:leftChars="300" w:left="840" w:hangingChars="100" w:hanging="210"/>
      </w:pPr>
      <w:r>
        <w:rPr>
          <w:rFonts w:hint="eastAsia"/>
        </w:rPr>
        <w:t>ア</w:t>
      </w:r>
      <w:r>
        <w:rPr>
          <w:rFonts w:hint="eastAsia"/>
        </w:rPr>
        <w:t>)</w:t>
      </w:r>
      <w:r>
        <w:rPr>
          <w:rFonts w:hint="eastAsia"/>
        </w:rPr>
        <w:t>提出期限　　平成</w:t>
      </w:r>
      <w:r w:rsidR="000E1138">
        <w:rPr>
          <w:rFonts w:hint="eastAsia"/>
        </w:rPr>
        <w:t>３０</w:t>
      </w:r>
      <w:r>
        <w:rPr>
          <w:rFonts w:hint="eastAsia"/>
        </w:rPr>
        <w:t>年</w:t>
      </w:r>
      <w:r w:rsidR="000E1138">
        <w:rPr>
          <w:rFonts w:hint="eastAsia"/>
        </w:rPr>
        <w:t>９</w:t>
      </w:r>
      <w:r>
        <w:rPr>
          <w:rFonts w:hint="eastAsia"/>
        </w:rPr>
        <w:t>月</w:t>
      </w:r>
      <w:r w:rsidR="000E1138">
        <w:rPr>
          <w:rFonts w:hint="eastAsia"/>
        </w:rPr>
        <w:t>５</w:t>
      </w:r>
      <w:r>
        <w:rPr>
          <w:rFonts w:hint="eastAsia"/>
        </w:rPr>
        <w:t>日</w:t>
      </w:r>
      <w:r w:rsidR="00330DFC">
        <w:rPr>
          <w:rFonts w:hint="eastAsia"/>
        </w:rPr>
        <w:t>（</w:t>
      </w:r>
      <w:r w:rsidR="00115699">
        <w:rPr>
          <w:rFonts w:hint="eastAsia"/>
        </w:rPr>
        <w:t>水</w:t>
      </w:r>
      <w:r>
        <w:rPr>
          <w:rFonts w:hint="eastAsia"/>
        </w:rPr>
        <w:t>曜</w:t>
      </w:r>
      <w:r>
        <w:rPr>
          <w:rFonts w:hint="eastAsia"/>
        </w:rPr>
        <w:t>)</w:t>
      </w:r>
      <w:r>
        <w:rPr>
          <w:rFonts w:hint="eastAsia"/>
        </w:rPr>
        <w:t>までの日曜</w:t>
      </w:r>
      <w:r w:rsidR="005238DC">
        <w:rPr>
          <w:rFonts w:hint="eastAsia"/>
        </w:rPr>
        <w:t>・</w:t>
      </w:r>
      <w:r>
        <w:rPr>
          <w:rFonts w:hint="eastAsia"/>
        </w:rPr>
        <w:t>祝日等を除く</w:t>
      </w:r>
      <w:r w:rsidR="000E1138">
        <w:rPr>
          <w:rFonts w:hint="eastAsia"/>
        </w:rPr>
        <w:t>午前９</w:t>
      </w:r>
      <w:r>
        <w:rPr>
          <w:rFonts w:hint="eastAsia"/>
        </w:rPr>
        <w:t>時から午後</w:t>
      </w:r>
      <w:r w:rsidR="000E1138">
        <w:rPr>
          <w:rFonts w:hint="eastAsia"/>
        </w:rPr>
        <w:t>５</w:t>
      </w:r>
      <w:r>
        <w:rPr>
          <w:rFonts w:hint="eastAsia"/>
        </w:rPr>
        <w:t>時まで</w:t>
      </w:r>
    </w:p>
    <w:p w:rsidR="00F64391" w:rsidRDefault="00F64391" w:rsidP="00F64391">
      <w:pPr>
        <w:ind w:firstLineChars="300" w:firstLine="630"/>
      </w:pPr>
      <w:r>
        <w:rPr>
          <w:rFonts w:hint="eastAsia"/>
        </w:rPr>
        <w:t>イ</w:t>
      </w:r>
      <w:r>
        <w:rPr>
          <w:rFonts w:hint="eastAsia"/>
        </w:rPr>
        <w:t>)</w:t>
      </w:r>
      <w:r>
        <w:rPr>
          <w:rFonts w:hint="eastAsia"/>
        </w:rPr>
        <w:t>提出場所　　社会福祉法人よいち福祉会　余市町黒川町</w:t>
      </w:r>
      <w:r w:rsidR="000E1138">
        <w:rPr>
          <w:rFonts w:hint="eastAsia"/>
        </w:rPr>
        <w:t>１９</w:t>
      </w:r>
      <w:r w:rsidR="005238DC">
        <w:rPr>
          <w:rFonts w:hint="eastAsia"/>
        </w:rPr>
        <w:t>丁目</w:t>
      </w:r>
      <w:r w:rsidR="000E1138">
        <w:rPr>
          <w:rFonts w:hint="eastAsia"/>
        </w:rPr>
        <w:t>１番地２</w:t>
      </w:r>
    </w:p>
    <w:p w:rsidR="00F64391" w:rsidRDefault="00F64391" w:rsidP="00F64391">
      <w:pPr>
        <w:ind w:leftChars="300" w:left="840" w:hangingChars="100" w:hanging="210"/>
      </w:pPr>
      <w:r>
        <w:rPr>
          <w:rFonts w:hint="eastAsia"/>
        </w:rPr>
        <w:t>ウ</w:t>
      </w:r>
      <w:r>
        <w:rPr>
          <w:rFonts w:hint="eastAsia"/>
        </w:rPr>
        <w:t>)</w:t>
      </w:r>
      <w:r>
        <w:rPr>
          <w:rFonts w:hint="eastAsia"/>
        </w:rPr>
        <w:t>提出方法イ</w:t>
      </w:r>
      <w:r>
        <w:rPr>
          <w:rFonts w:hint="eastAsia"/>
        </w:rPr>
        <w:t>)</w:t>
      </w:r>
      <w:r>
        <w:rPr>
          <w:rFonts w:hint="eastAsia"/>
        </w:rPr>
        <w:t>の場所</w:t>
      </w:r>
      <w:r w:rsidRPr="000E1138">
        <w:rPr>
          <w:rFonts w:hint="eastAsia"/>
        </w:rPr>
        <w:t>へ持参</w:t>
      </w:r>
      <w:r w:rsidR="00FE76A0" w:rsidRPr="000E1138">
        <w:rPr>
          <w:rFonts w:hint="eastAsia"/>
        </w:rPr>
        <w:t>または</w:t>
      </w:r>
      <w:r w:rsidRPr="000E1138">
        <w:rPr>
          <w:rFonts w:hint="eastAsia"/>
        </w:rPr>
        <w:t>郵送</w:t>
      </w:r>
      <w:r w:rsidR="00FE76A0" w:rsidRPr="000E1138">
        <w:rPr>
          <w:rFonts w:hint="eastAsia"/>
        </w:rPr>
        <w:t>すること。</w:t>
      </w:r>
      <w:r w:rsidRPr="000E1138">
        <w:rPr>
          <w:rFonts w:hint="eastAsia"/>
        </w:rPr>
        <w:t>ファ</w:t>
      </w:r>
      <w:r>
        <w:rPr>
          <w:rFonts w:hint="eastAsia"/>
        </w:rPr>
        <w:t>クシミリによるものは受付けない。</w:t>
      </w:r>
    </w:p>
    <w:p w:rsidR="00F64391" w:rsidRDefault="00F64391" w:rsidP="00F64391">
      <w:pPr>
        <w:ind w:leftChars="100" w:left="420" w:hangingChars="100" w:hanging="210"/>
      </w:pPr>
      <w:r>
        <w:rPr>
          <w:rFonts w:hint="eastAsia"/>
        </w:rPr>
        <w:t>(3)</w:t>
      </w:r>
      <w:r>
        <w:rPr>
          <w:rFonts w:hint="eastAsia"/>
        </w:rPr>
        <w:t>不適当理由の説明を求められたときは</w:t>
      </w:r>
      <w:r>
        <w:rPr>
          <w:rFonts w:hint="eastAsia"/>
        </w:rPr>
        <w:t xml:space="preserve">(2) </w:t>
      </w:r>
      <w:r>
        <w:rPr>
          <w:rFonts w:hint="eastAsia"/>
        </w:rPr>
        <w:t>のア</w:t>
      </w:r>
      <w:r>
        <w:rPr>
          <w:rFonts w:hint="eastAsia"/>
        </w:rPr>
        <w:t>)</w:t>
      </w:r>
      <w:r>
        <w:rPr>
          <w:rFonts w:hint="eastAsia"/>
        </w:rPr>
        <w:t>に規定する提出期限から起算して</w:t>
      </w:r>
      <w:r w:rsidR="000E1138">
        <w:rPr>
          <w:rFonts w:hint="eastAsia"/>
        </w:rPr>
        <w:t>３</w:t>
      </w:r>
      <w:r>
        <w:rPr>
          <w:rFonts w:hint="eastAsia"/>
        </w:rPr>
        <w:t>日以内に説明を求めた者に対して書面により回答する。</w:t>
      </w:r>
    </w:p>
    <w:p w:rsidR="00F64391" w:rsidRDefault="00F64391" w:rsidP="00F64391">
      <w:pPr>
        <w:ind w:leftChars="100" w:left="420" w:hangingChars="100" w:hanging="210"/>
      </w:pPr>
      <w:r>
        <w:rPr>
          <w:rFonts w:hint="eastAsia"/>
        </w:rPr>
        <w:t>(4)</w:t>
      </w:r>
      <w:r>
        <w:rPr>
          <w:rFonts w:hint="eastAsia"/>
        </w:rPr>
        <w:t>最低制限価格を設けないことから、予定価格を下回る最低の価格で入札した者を落札者と決定する。</w:t>
      </w:r>
    </w:p>
    <w:p w:rsidR="00F64391" w:rsidRDefault="00F64391" w:rsidP="00F64391">
      <w:pPr>
        <w:ind w:leftChars="100" w:left="840" w:hangingChars="300" w:hanging="630"/>
      </w:pPr>
    </w:p>
    <w:p w:rsidR="00F64391" w:rsidRDefault="00154335" w:rsidP="00F64391">
      <w:r>
        <w:rPr>
          <w:rFonts w:hint="eastAsia"/>
        </w:rPr>
        <w:t>10</w:t>
      </w:r>
      <w:r w:rsidR="00F64391">
        <w:rPr>
          <w:rFonts w:hint="eastAsia"/>
        </w:rPr>
        <w:t xml:space="preserve"> </w:t>
      </w:r>
      <w:r w:rsidR="00F64391">
        <w:rPr>
          <w:rFonts w:hint="eastAsia"/>
        </w:rPr>
        <w:t>契約書作成の要否等に関する事項</w:t>
      </w:r>
    </w:p>
    <w:p w:rsidR="00F64391" w:rsidRDefault="00F64391" w:rsidP="00F64391">
      <w:pPr>
        <w:ind w:firstLineChars="100" w:firstLine="210"/>
      </w:pPr>
      <w:r>
        <w:rPr>
          <w:rFonts w:hint="eastAsia"/>
        </w:rPr>
        <w:t xml:space="preserve">(1) </w:t>
      </w:r>
      <w:r>
        <w:rPr>
          <w:rFonts w:hint="eastAsia"/>
        </w:rPr>
        <w:t>契約書の作成を要する。</w:t>
      </w:r>
    </w:p>
    <w:p w:rsidR="00F64391" w:rsidRDefault="00F64391" w:rsidP="00F64391">
      <w:pPr>
        <w:ind w:firstLineChars="100" w:firstLine="210"/>
      </w:pPr>
      <w:r>
        <w:rPr>
          <w:rFonts w:hint="eastAsia"/>
        </w:rPr>
        <w:t xml:space="preserve">(2) </w:t>
      </w:r>
      <w:r>
        <w:rPr>
          <w:rFonts w:hint="eastAsia"/>
        </w:rPr>
        <w:t>契約保証金を免除する。</w:t>
      </w:r>
      <w:r w:rsidR="00330DFC">
        <w:tab/>
      </w:r>
    </w:p>
    <w:p w:rsidR="00F64391" w:rsidRDefault="00F64391" w:rsidP="00F64391">
      <w:pPr>
        <w:ind w:firstLineChars="100" w:firstLine="210"/>
      </w:pPr>
    </w:p>
    <w:p w:rsidR="00F64391" w:rsidRDefault="00154335" w:rsidP="00F64391">
      <w:r>
        <w:rPr>
          <w:rFonts w:hint="eastAsia"/>
        </w:rPr>
        <w:t>11</w:t>
      </w:r>
      <w:r w:rsidR="00F64391">
        <w:rPr>
          <w:rFonts w:hint="eastAsia"/>
        </w:rPr>
        <w:t xml:space="preserve"> </w:t>
      </w:r>
      <w:r w:rsidR="00F64391">
        <w:rPr>
          <w:rFonts w:hint="eastAsia"/>
        </w:rPr>
        <w:t>支払の条件に関する事項</w:t>
      </w:r>
    </w:p>
    <w:p w:rsidR="00F64391" w:rsidRDefault="00F64391" w:rsidP="00F64391">
      <w:pPr>
        <w:ind w:firstLineChars="100" w:firstLine="210"/>
      </w:pPr>
      <w:r>
        <w:rPr>
          <w:rFonts w:hint="eastAsia"/>
        </w:rPr>
        <w:t xml:space="preserve">(1) </w:t>
      </w:r>
      <w:r>
        <w:rPr>
          <w:rFonts w:hint="eastAsia"/>
        </w:rPr>
        <w:t>前金払しない。</w:t>
      </w:r>
    </w:p>
    <w:p w:rsidR="00F64391" w:rsidRDefault="00F64391" w:rsidP="00F64391">
      <w:pPr>
        <w:ind w:firstLineChars="100" w:firstLine="210"/>
      </w:pPr>
      <w:r>
        <w:rPr>
          <w:rFonts w:hint="eastAsia"/>
        </w:rPr>
        <w:lastRenderedPageBreak/>
        <w:t xml:space="preserve">(2) </w:t>
      </w:r>
      <w:r>
        <w:rPr>
          <w:rFonts w:hint="eastAsia"/>
        </w:rPr>
        <w:t>部分払しない。</w:t>
      </w:r>
    </w:p>
    <w:p w:rsidR="00F64391" w:rsidRPr="000E1138" w:rsidRDefault="00F64391" w:rsidP="00F64391">
      <w:pPr>
        <w:ind w:firstLineChars="100" w:firstLine="210"/>
      </w:pPr>
      <w:r w:rsidRPr="000E1138">
        <w:rPr>
          <w:rFonts w:hint="eastAsia"/>
        </w:rPr>
        <w:t xml:space="preserve">(3) </w:t>
      </w:r>
      <w:r w:rsidRPr="000E1138">
        <w:rPr>
          <w:rFonts w:hint="eastAsia"/>
        </w:rPr>
        <w:t>工事完了後</w:t>
      </w:r>
      <w:r w:rsidRPr="000E1138">
        <w:rPr>
          <w:rFonts w:hint="eastAsia"/>
        </w:rPr>
        <w:t>2</w:t>
      </w:r>
      <w:r w:rsidRPr="000E1138">
        <w:rPr>
          <w:rFonts w:hint="eastAsia"/>
        </w:rPr>
        <w:t>回（竣工引渡し後及び北海道</w:t>
      </w:r>
      <w:r w:rsidR="00784766" w:rsidRPr="000E1138">
        <w:rPr>
          <w:rFonts w:hint="eastAsia"/>
        </w:rPr>
        <w:t>交付金</w:t>
      </w:r>
      <w:r w:rsidRPr="000E1138">
        <w:rPr>
          <w:rFonts w:hint="eastAsia"/>
        </w:rPr>
        <w:t>受領後）</w:t>
      </w:r>
    </w:p>
    <w:p w:rsidR="00EC4A35" w:rsidRDefault="00EC4A35" w:rsidP="00F64391">
      <w:pPr>
        <w:ind w:firstLineChars="100" w:firstLine="210"/>
      </w:pPr>
    </w:p>
    <w:p w:rsidR="00F64391" w:rsidRDefault="00154335" w:rsidP="00F64391">
      <w:r>
        <w:rPr>
          <w:rFonts w:hint="eastAsia"/>
        </w:rPr>
        <w:t>12</w:t>
      </w:r>
      <w:r w:rsidR="00F64391">
        <w:rPr>
          <w:rFonts w:hint="eastAsia"/>
        </w:rPr>
        <w:t xml:space="preserve"> </w:t>
      </w:r>
      <w:r w:rsidR="00F64391">
        <w:rPr>
          <w:rFonts w:hint="eastAsia"/>
        </w:rPr>
        <w:t>工事完成保証人</w:t>
      </w:r>
    </w:p>
    <w:p w:rsidR="00F64391" w:rsidRDefault="00F64391" w:rsidP="00F64391">
      <w:r>
        <w:rPr>
          <w:rFonts w:hint="eastAsia"/>
        </w:rPr>
        <w:t xml:space="preserve">　　工事完成保証人</w:t>
      </w:r>
      <w:r w:rsidR="00AC2E44">
        <w:rPr>
          <w:rFonts w:hint="eastAsia"/>
        </w:rPr>
        <w:t>は必要としない</w:t>
      </w:r>
      <w:r>
        <w:rPr>
          <w:rFonts w:hint="eastAsia"/>
        </w:rPr>
        <w:t>。</w:t>
      </w:r>
    </w:p>
    <w:p w:rsidR="00F64391" w:rsidRDefault="00F64391" w:rsidP="00F64391"/>
    <w:p w:rsidR="00F64391" w:rsidRDefault="00154335" w:rsidP="00F64391">
      <w:r>
        <w:rPr>
          <w:rFonts w:hint="eastAsia"/>
        </w:rPr>
        <w:t>13</w:t>
      </w:r>
      <w:r w:rsidR="00F64391">
        <w:rPr>
          <w:rFonts w:hint="eastAsia"/>
        </w:rPr>
        <w:t xml:space="preserve"> </w:t>
      </w:r>
      <w:r w:rsidR="00F64391">
        <w:rPr>
          <w:rFonts w:hint="eastAsia"/>
        </w:rPr>
        <w:t>その他</w:t>
      </w:r>
    </w:p>
    <w:p w:rsidR="00F64391" w:rsidRDefault="00F64391" w:rsidP="00F64391">
      <w:pPr>
        <w:ind w:leftChars="100" w:left="420" w:hangingChars="100" w:hanging="210"/>
      </w:pPr>
      <w:r>
        <w:rPr>
          <w:rFonts w:hint="eastAsia"/>
        </w:rPr>
        <w:t xml:space="preserve">(1) </w:t>
      </w:r>
      <w:r>
        <w:rPr>
          <w:rFonts w:hint="eastAsia"/>
        </w:rPr>
        <w:t>入札参加資格者は、北海道財務規則、北海道知事が別に定める建設工事等競争入札心得、その他関係法令を遵守すること。</w:t>
      </w:r>
    </w:p>
    <w:p w:rsidR="00F64391" w:rsidRDefault="00F64391" w:rsidP="00F64391">
      <w:pPr>
        <w:ind w:leftChars="100" w:left="420" w:hangingChars="100" w:hanging="210"/>
      </w:pPr>
      <w:r>
        <w:rPr>
          <w:rFonts w:hint="eastAsia"/>
        </w:rPr>
        <w:t xml:space="preserve">(2) </w:t>
      </w:r>
      <w:r>
        <w:rPr>
          <w:rFonts w:hint="eastAsia"/>
        </w:rPr>
        <w:t>申請書等に虚偽の記載をした場合は、北海道競争入札参加資格指名停止事務処理要領に基づく指名停止を行うことがある。</w:t>
      </w:r>
    </w:p>
    <w:p w:rsidR="00F64391" w:rsidRDefault="00F64391" w:rsidP="00F64391">
      <w:pPr>
        <w:ind w:leftChars="100" w:left="420" w:hangingChars="100" w:hanging="210"/>
      </w:pPr>
      <w:r>
        <w:rPr>
          <w:rFonts w:hint="eastAsia"/>
        </w:rPr>
        <w:t xml:space="preserve">(3) </w:t>
      </w:r>
      <w:r w:rsidR="00AC2E44">
        <w:rPr>
          <w:rFonts w:hint="eastAsia"/>
        </w:rPr>
        <w:t>談合情報があった場合は、事情聴取、誓約書及ひ積算</w:t>
      </w:r>
      <w:r>
        <w:rPr>
          <w:rFonts w:hint="eastAsia"/>
        </w:rPr>
        <w:t>内訳書等の徴取並びに公正取引委員会に通報することがある。</w:t>
      </w:r>
    </w:p>
    <w:p w:rsidR="00F64391" w:rsidRDefault="00F64391" w:rsidP="00F64391">
      <w:pPr>
        <w:ind w:leftChars="100" w:left="420" w:hangingChars="100" w:hanging="210"/>
      </w:pPr>
      <w:r>
        <w:rPr>
          <w:rFonts w:hint="eastAsia"/>
        </w:rPr>
        <w:t xml:space="preserve">(4) </w:t>
      </w:r>
      <w:r>
        <w:rPr>
          <w:rFonts w:hint="eastAsia"/>
        </w:rPr>
        <w:t>談合の疑いがあると認められるときなど、入札までの間にやむを得ない事由のため、当該工事等の入札を延期または中止することがある。また、入札執行の際、入札参加資格者がいない場合または入札参加資格要件の確認の結果、入札参加資格がある者がいない場合は、入札を中止する。なお、中止となった場合でも、申請書及び関係書類の作成費用及び設計図書等の購入費用は入札参加資格者の負担とする。</w:t>
      </w:r>
    </w:p>
    <w:p w:rsidR="00F64391" w:rsidRDefault="00F64391" w:rsidP="00F64391">
      <w:pPr>
        <w:ind w:leftChars="100" w:left="420" w:hangingChars="100" w:hanging="210"/>
      </w:pPr>
      <w:r>
        <w:rPr>
          <w:rFonts w:hint="eastAsia"/>
        </w:rPr>
        <w:t xml:space="preserve">(5) </w:t>
      </w:r>
      <w:r>
        <w:rPr>
          <w:rFonts w:hint="eastAsia"/>
        </w:rPr>
        <w:t>契約締結後に、談合の事実があったと認められる証拠を得たときは、契約の解除をすることがある。</w:t>
      </w:r>
    </w:p>
    <w:p w:rsidR="00F64391" w:rsidRDefault="00F64391" w:rsidP="00F64391">
      <w:pPr>
        <w:ind w:leftChars="100" w:left="420" w:hangingChars="100" w:hanging="210"/>
      </w:pPr>
      <w:r>
        <w:rPr>
          <w:rFonts w:hint="eastAsia"/>
        </w:rPr>
        <w:t xml:space="preserve">(6) </w:t>
      </w:r>
      <w:r>
        <w:rPr>
          <w:rFonts w:hint="eastAsia"/>
        </w:rPr>
        <w:t>その他入札に関して不明な点は、社会福祉法人よいち福祉会に照会すること。</w:t>
      </w:r>
    </w:p>
    <w:p w:rsidR="00F64391" w:rsidRDefault="00F64391" w:rsidP="00F64391">
      <w:pPr>
        <w:ind w:leftChars="200" w:left="420" w:firstLineChars="150" w:firstLine="315"/>
        <w:rPr>
          <w:lang w:eastAsia="zh-TW"/>
        </w:rPr>
      </w:pPr>
      <w:r>
        <w:rPr>
          <w:rFonts w:hint="eastAsia"/>
          <w:lang w:eastAsia="zh-TW"/>
        </w:rPr>
        <w:t>(</w:t>
      </w:r>
      <w:r>
        <w:rPr>
          <w:rFonts w:hint="eastAsia"/>
          <w:lang w:eastAsia="zh-TW"/>
        </w:rPr>
        <w:t>電話</w:t>
      </w:r>
      <w:r w:rsidR="00A23A3B">
        <w:rPr>
          <w:rFonts w:hint="eastAsia"/>
        </w:rPr>
        <w:t>０１３５</w:t>
      </w:r>
      <w:r>
        <w:rPr>
          <w:rFonts w:hint="eastAsia"/>
          <w:lang w:eastAsia="zh-TW"/>
        </w:rPr>
        <w:t>－</w:t>
      </w:r>
      <w:r w:rsidR="00A23A3B">
        <w:rPr>
          <w:rFonts w:hint="eastAsia"/>
        </w:rPr>
        <w:t>２２</w:t>
      </w:r>
      <w:r>
        <w:rPr>
          <w:rFonts w:hint="eastAsia"/>
          <w:lang w:eastAsia="zh-TW"/>
        </w:rPr>
        <w:t>－</w:t>
      </w:r>
      <w:r w:rsidR="00A23A3B">
        <w:rPr>
          <w:rFonts w:hint="eastAsia"/>
        </w:rPr>
        <w:t>５３５０</w:t>
      </w:r>
      <w:bookmarkStart w:id="0" w:name="_GoBack"/>
      <w:bookmarkEnd w:id="0"/>
      <w:r w:rsidRPr="000E1138">
        <w:rPr>
          <w:rFonts w:hint="eastAsia"/>
          <w:lang w:eastAsia="zh-TW"/>
        </w:rPr>
        <w:t xml:space="preserve">　担当</w:t>
      </w:r>
      <w:r w:rsidR="00FE76A0" w:rsidRPr="000E1138">
        <w:rPr>
          <w:rFonts w:hint="eastAsia"/>
        </w:rPr>
        <w:t xml:space="preserve">　本荘　頼賢</w:t>
      </w:r>
      <w:r w:rsidR="0029561B">
        <w:rPr>
          <w:rFonts w:hint="eastAsia"/>
        </w:rPr>
        <w:t xml:space="preserve">　</w:t>
      </w:r>
      <w:r>
        <w:rPr>
          <w:rFonts w:hint="eastAsia"/>
          <w:lang w:eastAsia="zh-TW"/>
        </w:rPr>
        <w:t>)</w:t>
      </w:r>
    </w:p>
    <w:p w:rsidR="004E3254" w:rsidRPr="00F64391" w:rsidRDefault="004E3254" w:rsidP="000E70AD">
      <w:pPr>
        <w:rPr>
          <w:lang w:eastAsia="zh-TW"/>
        </w:rPr>
      </w:pPr>
    </w:p>
    <w:sectPr w:rsidR="004E3254" w:rsidRPr="00F643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28" w:rsidRDefault="00424B28" w:rsidP="00A2776D">
      <w:r>
        <w:separator/>
      </w:r>
    </w:p>
  </w:endnote>
  <w:endnote w:type="continuationSeparator" w:id="0">
    <w:p w:rsidR="00424B28" w:rsidRDefault="00424B28" w:rsidP="00A2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28" w:rsidRDefault="00424B28" w:rsidP="00A2776D">
      <w:r>
        <w:separator/>
      </w:r>
    </w:p>
  </w:footnote>
  <w:footnote w:type="continuationSeparator" w:id="0">
    <w:p w:rsidR="00424B28" w:rsidRDefault="00424B28" w:rsidP="00A27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02F"/>
    <w:multiLevelType w:val="hybridMultilevel"/>
    <w:tmpl w:val="AD7E4C8E"/>
    <w:lvl w:ilvl="0" w:tplc="80188982">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54"/>
    <w:rsid w:val="00020E9B"/>
    <w:rsid w:val="00071F8A"/>
    <w:rsid w:val="000E1138"/>
    <w:rsid w:val="000E70AD"/>
    <w:rsid w:val="00115699"/>
    <w:rsid w:val="00145E89"/>
    <w:rsid w:val="00154335"/>
    <w:rsid w:val="001C1D45"/>
    <w:rsid w:val="00240DF6"/>
    <w:rsid w:val="0025610C"/>
    <w:rsid w:val="002562F9"/>
    <w:rsid w:val="0029561B"/>
    <w:rsid w:val="00295A75"/>
    <w:rsid w:val="00307D84"/>
    <w:rsid w:val="00330DFC"/>
    <w:rsid w:val="00392B82"/>
    <w:rsid w:val="003C1108"/>
    <w:rsid w:val="003C4982"/>
    <w:rsid w:val="003E3977"/>
    <w:rsid w:val="003E744E"/>
    <w:rsid w:val="00424B28"/>
    <w:rsid w:val="00486033"/>
    <w:rsid w:val="004E3254"/>
    <w:rsid w:val="005238DC"/>
    <w:rsid w:val="00535739"/>
    <w:rsid w:val="00583AEB"/>
    <w:rsid w:val="005C484B"/>
    <w:rsid w:val="005F3FAE"/>
    <w:rsid w:val="00761FF1"/>
    <w:rsid w:val="007643C7"/>
    <w:rsid w:val="00784766"/>
    <w:rsid w:val="00810B4A"/>
    <w:rsid w:val="00823C73"/>
    <w:rsid w:val="0084031D"/>
    <w:rsid w:val="008D2BA7"/>
    <w:rsid w:val="00914A0C"/>
    <w:rsid w:val="0099755E"/>
    <w:rsid w:val="009F3C4B"/>
    <w:rsid w:val="00A212BF"/>
    <w:rsid w:val="00A23A3B"/>
    <w:rsid w:val="00A2776D"/>
    <w:rsid w:val="00A4453C"/>
    <w:rsid w:val="00A53BC8"/>
    <w:rsid w:val="00A67579"/>
    <w:rsid w:val="00AA25DC"/>
    <w:rsid w:val="00AC2E44"/>
    <w:rsid w:val="00BA2976"/>
    <w:rsid w:val="00BB4B26"/>
    <w:rsid w:val="00BF11D4"/>
    <w:rsid w:val="00C779B4"/>
    <w:rsid w:val="00CD33D0"/>
    <w:rsid w:val="00D00EF5"/>
    <w:rsid w:val="00D01B2B"/>
    <w:rsid w:val="00D447D0"/>
    <w:rsid w:val="00D501B8"/>
    <w:rsid w:val="00DB68A8"/>
    <w:rsid w:val="00DF1633"/>
    <w:rsid w:val="00E22686"/>
    <w:rsid w:val="00EA3375"/>
    <w:rsid w:val="00EA45EB"/>
    <w:rsid w:val="00EC4A35"/>
    <w:rsid w:val="00EF5330"/>
    <w:rsid w:val="00F449E3"/>
    <w:rsid w:val="00F64391"/>
    <w:rsid w:val="00F728FC"/>
    <w:rsid w:val="00F77B22"/>
    <w:rsid w:val="00F929E4"/>
    <w:rsid w:val="00FA6E32"/>
    <w:rsid w:val="00FB158B"/>
    <w:rsid w:val="00FE1811"/>
    <w:rsid w:val="00FE7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E73EC90"/>
  <w15:docId w15:val="{C0F6CBBA-C6C6-45F3-AB95-F3569EAD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E70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3254"/>
    <w:pPr>
      <w:widowControl w:val="0"/>
      <w:autoSpaceDE w:val="0"/>
      <w:autoSpaceDN w:val="0"/>
      <w:adjustRightInd w:val="0"/>
    </w:pPr>
    <w:rPr>
      <w:rFonts w:ascii="ＭＳ Ｐ明朝" w:eastAsia="ＭＳ Ｐ明朝" w:cs="ＭＳ Ｐ明朝"/>
      <w:color w:val="000000"/>
      <w:sz w:val="24"/>
      <w:szCs w:val="24"/>
    </w:rPr>
  </w:style>
  <w:style w:type="paragraph" w:styleId="a3">
    <w:name w:val="header"/>
    <w:basedOn w:val="a"/>
    <w:link w:val="a4"/>
    <w:uiPriority w:val="99"/>
    <w:unhideWhenUsed/>
    <w:rsid w:val="00A2776D"/>
    <w:pPr>
      <w:tabs>
        <w:tab w:val="center" w:pos="4252"/>
        <w:tab w:val="right" w:pos="8504"/>
      </w:tabs>
      <w:snapToGrid w:val="0"/>
    </w:pPr>
  </w:style>
  <w:style w:type="character" w:customStyle="1" w:styleId="a4">
    <w:name w:val="ヘッダー (文字)"/>
    <w:basedOn w:val="a0"/>
    <w:link w:val="a3"/>
    <w:uiPriority w:val="99"/>
    <w:rsid w:val="00A2776D"/>
    <w:rPr>
      <w:kern w:val="2"/>
      <w:sz w:val="21"/>
      <w:szCs w:val="22"/>
    </w:rPr>
  </w:style>
  <w:style w:type="paragraph" w:styleId="a5">
    <w:name w:val="footer"/>
    <w:basedOn w:val="a"/>
    <w:link w:val="a6"/>
    <w:uiPriority w:val="99"/>
    <w:unhideWhenUsed/>
    <w:rsid w:val="00A2776D"/>
    <w:pPr>
      <w:tabs>
        <w:tab w:val="center" w:pos="4252"/>
        <w:tab w:val="right" w:pos="8504"/>
      </w:tabs>
      <w:snapToGrid w:val="0"/>
    </w:pPr>
  </w:style>
  <w:style w:type="character" w:customStyle="1" w:styleId="a6">
    <w:name w:val="フッター (文字)"/>
    <w:basedOn w:val="a0"/>
    <w:link w:val="a5"/>
    <w:uiPriority w:val="99"/>
    <w:rsid w:val="00A2776D"/>
    <w:rPr>
      <w:kern w:val="2"/>
      <w:sz w:val="21"/>
      <w:szCs w:val="22"/>
    </w:rPr>
  </w:style>
  <w:style w:type="paragraph" w:styleId="a7">
    <w:name w:val="Balloon Text"/>
    <w:basedOn w:val="a"/>
    <w:link w:val="a8"/>
    <w:uiPriority w:val="99"/>
    <w:semiHidden/>
    <w:unhideWhenUsed/>
    <w:rsid w:val="00A277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76D"/>
    <w:rPr>
      <w:rFonts w:asciiTheme="majorHAnsi" w:eastAsiaTheme="majorEastAsia" w:hAnsiTheme="majorHAnsi" w:cstheme="majorBidi"/>
      <w:kern w:val="2"/>
      <w:sz w:val="18"/>
      <w:szCs w:val="18"/>
    </w:rPr>
  </w:style>
  <w:style w:type="paragraph" w:styleId="a9">
    <w:name w:val="List Paragraph"/>
    <w:basedOn w:val="a"/>
    <w:uiPriority w:val="34"/>
    <w:qFormat/>
    <w:rsid w:val="00EC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BD90-00C7-45B7-A8DF-71C938A8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608</Words>
  <Characters>3470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制限付一般競争入札説明書</vt:lpstr>
      <vt:lpstr>制限付一般競争入札説明書</vt:lpstr>
    </vt:vector>
  </TitlesOfParts>
  <Company>社会福祉法人　よいち福祉会</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制限付一般競争入札説明書</dc:title>
  <dc:creator>フルーツ・シャトーよいち</dc:creator>
  <cp:lastModifiedBy>本荘頼賢</cp:lastModifiedBy>
  <cp:revision>15</cp:revision>
  <cp:lastPrinted>2015-06-24T06:37:00Z</cp:lastPrinted>
  <dcterms:created xsi:type="dcterms:W3CDTF">2018-08-06T05:10:00Z</dcterms:created>
  <dcterms:modified xsi:type="dcterms:W3CDTF">2018-08-16T01:06:00Z</dcterms:modified>
</cp:coreProperties>
</file>